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25" w:rsidRPr="00B76225" w:rsidRDefault="00F41BF9">
      <w:pPr>
        <w:rPr>
          <w:rFonts w:ascii="Arial Rounded MT Bold" w:hAnsi="Arial Rounded MT Bold"/>
          <w:sz w:val="28"/>
          <w:szCs w:val="24"/>
        </w:rPr>
      </w:pPr>
      <w:r>
        <w:rPr>
          <w:rFonts w:ascii="Arial Rounded MT Bold" w:hAnsi="Arial Rounded MT Bold"/>
          <w:noProof/>
          <w:sz w:val="28"/>
          <w:szCs w:val="24"/>
        </w:rPr>
        <w:drawing>
          <wp:anchor distT="8795" distB="9674" distL="120691" distR="120691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126990" cy="2738120"/>
            <wp:effectExtent l="0" t="19050" r="0" b="5080"/>
            <wp:wrapSquare wrapText="bothSides"/>
            <wp:docPr id="3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ECB" w:rsidRDefault="00F41BF9" w:rsidP="0044293B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204470</wp:posOffset>
                </wp:positionV>
                <wp:extent cx="885190" cy="1789430"/>
                <wp:effectExtent l="12700" t="13970" r="1651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" cy="17894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B1B20" w:rsidRPr="005B1B20" w:rsidRDefault="005B1B20" w:rsidP="005B1B20">
                            <w:pPr>
                              <w:ind w:left="0" w:firstLine="0"/>
                              <w:rPr>
                                <w:b/>
                              </w:rPr>
                            </w:pPr>
                            <w:r w:rsidRPr="005B1B20">
                              <w:rPr>
                                <w:b/>
                                <w:u w:val="single"/>
                              </w:rPr>
                              <w:t>Both</w:t>
                            </w:r>
                            <w:r w:rsidRPr="005B1B20">
                              <w:rPr>
                                <w:b/>
                              </w:rPr>
                              <w:t xml:space="preserve"> are popular</w:t>
                            </w:r>
                          </w:p>
                          <w:p w:rsidR="005B1B20" w:rsidRPr="005B1B20" w:rsidRDefault="005B1B20" w:rsidP="005B1B20">
                            <w:pPr>
                              <w:ind w:left="0" w:firstLine="0"/>
                              <w:rPr>
                                <w:b/>
                              </w:rPr>
                            </w:pPr>
                            <w:r w:rsidRPr="005B1B20">
                              <w:rPr>
                                <w:b/>
                                <w:u w:val="single"/>
                              </w:rPr>
                              <w:t>Both</w:t>
                            </w:r>
                            <w:r w:rsidRPr="005B1B20">
                              <w:rPr>
                                <w:b/>
                              </w:rPr>
                              <w:t xml:space="preserve"> good pets</w:t>
                            </w:r>
                          </w:p>
                          <w:p w:rsidR="005B1B20" w:rsidRPr="005B1B20" w:rsidRDefault="005B1B20" w:rsidP="005B1B20">
                            <w:pPr>
                              <w:ind w:left="0" w:firstLine="0"/>
                              <w:rPr>
                                <w:b/>
                              </w:rPr>
                            </w:pPr>
                            <w:r w:rsidRPr="005B1B20">
                              <w:rPr>
                                <w:b/>
                                <w:u w:val="single"/>
                              </w:rPr>
                              <w:t>Both</w:t>
                            </w:r>
                            <w:r w:rsidRPr="005B1B20">
                              <w:rPr>
                                <w:b/>
                              </w:rPr>
                              <w:t xml:space="preserve"> loving animals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6.5pt;margin-top:16.1pt;width:69.7pt;height:140.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5B1B20" w:rsidRPr="005B1B20" w:rsidRDefault="005B1B20" w:rsidP="005B1B20">
                      <w:pPr>
                        <w:ind w:left="0" w:firstLine="0"/>
                        <w:rPr>
                          <w:b/>
                        </w:rPr>
                      </w:pPr>
                      <w:r w:rsidRPr="005B1B20">
                        <w:rPr>
                          <w:b/>
                          <w:u w:val="single"/>
                        </w:rPr>
                        <w:t>Both</w:t>
                      </w:r>
                      <w:r w:rsidRPr="005B1B20">
                        <w:rPr>
                          <w:b/>
                        </w:rPr>
                        <w:t xml:space="preserve"> are popular</w:t>
                      </w:r>
                    </w:p>
                    <w:p w:rsidR="005B1B20" w:rsidRPr="005B1B20" w:rsidRDefault="005B1B20" w:rsidP="005B1B20">
                      <w:pPr>
                        <w:ind w:left="0" w:firstLine="0"/>
                        <w:rPr>
                          <w:b/>
                        </w:rPr>
                      </w:pPr>
                      <w:r w:rsidRPr="005B1B20">
                        <w:rPr>
                          <w:b/>
                          <w:u w:val="single"/>
                        </w:rPr>
                        <w:t>Both</w:t>
                      </w:r>
                      <w:r w:rsidRPr="005B1B20">
                        <w:rPr>
                          <w:b/>
                        </w:rPr>
                        <w:t xml:space="preserve"> good pets</w:t>
                      </w:r>
                    </w:p>
                    <w:p w:rsidR="005B1B20" w:rsidRPr="005B1B20" w:rsidRDefault="005B1B20" w:rsidP="005B1B20">
                      <w:pPr>
                        <w:ind w:left="0" w:firstLine="0"/>
                        <w:rPr>
                          <w:b/>
                        </w:rPr>
                      </w:pPr>
                      <w:r w:rsidRPr="005B1B20">
                        <w:rPr>
                          <w:b/>
                          <w:u w:val="single"/>
                        </w:rPr>
                        <w:t>Both</w:t>
                      </w:r>
                      <w:r w:rsidRPr="005B1B20">
                        <w:rPr>
                          <w:b/>
                        </w:rPr>
                        <w:t xml:space="preserve"> loving animals</w:t>
                      </w:r>
                    </w:p>
                  </w:txbxContent>
                </v:textbox>
              </v:shape>
            </w:pict>
          </mc:Fallback>
        </mc:AlternateContent>
      </w:r>
    </w:p>
    <w:p w:rsidR="00501ECB" w:rsidRDefault="00501ECB" w:rsidP="0044293B">
      <w:pPr>
        <w:jc w:val="center"/>
        <w:rPr>
          <w:rFonts w:ascii="Arial Rounded MT Bold" w:hAnsi="Arial Rounded MT Bold"/>
          <w:sz w:val="24"/>
          <w:szCs w:val="24"/>
        </w:rPr>
      </w:pPr>
    </w:p>
    <w:p w:rsidR="00501ECB" w:rsidRDefault="00501ECB" w:rsidP="0044293B">
      <w:pPr>
        <w:jc w:val="center"/>
        <w:rPr>
          <w:rFonts w:ascii="Arial Rounded MT Bold" w:hAnsi="Arial Rounded MT Bold"/>
          <w:sz w:val="24"/>
          <w:szCs w:val="24"/>
        </w:rPr>
      </w:pPr>
    </w:p>
    <w:p w:rsidR="00501ECB" w:rsidRDefault="00501ECB" w:rsidP="0044293B">
      <w:pPr>
        <w:jc w:val="center"/>
        <w:rPr>
          <w:rFonts w:ascii="Arial Rounded MT Bold" w:hAnsi="Arial Rounded MT Bold"/>
          <w:sz w:val="24"/>
          <w:szCs w:val="24"/>
        </w:rPr>
      </w:pPr>
    </w:p>
    <w:p w:rsidR="00501ECB" w:rsidRDefault="00501ECB" w:rsidP="0044293B">
      <w:pPr>
        <w:jc w:val="center"/>
        <w:rPr>
          <w:rFonts w:ascii="Arial Rounded MT Bold" w:hAnsi="Arial Rounded MT Bold"/>
          <w:sz w:val="24"/>
          <w:szCs w:val="24"/>
        </w:rPr>
      </w:pPr>
    </w:p>
    <w:p w:rsidR="00501ECB" w:rsidRDefault="00501ECB" w:rsidP="0044293B">
      <w:pPr>
        <w:jc w:val="center"/>
        <w:rPr>
          <w:rFonts w:ascii="Arial Rounded MT Bold" w:hAnsi="Arial Rounded MT Bold"/>
          <w:sz w:val="24"/>
          <w:szCs w:val="24"/>
        </w:rPr>
      </w:pPr>
    </w:p>
    <w:p w:rsidR="00501ECB" w:rsidRDefault="00501ECB" w:rsidP="0044293B">
      <w:pPr>
        <w:jc w:val="center"/>
        <w:rPr>
          <w:rFonts w:ascii="Arial Rounded MT Bold" w:hAnsi="Arial Rounded MT Bold"/>
          <w:sz w:val="24"/>
          <w:szCs w:val="24"/>
        </w:rPr>
      </w:pPr>
    </w:p>
    <w:p w:rsidR="00F41BF9" w:rsidRDefault="00F41BF9" w:rsidP="0044293B">
      <w:pPr>
        <w:jc w:val="center"/>
        <w:rPr>
          <w:rFonts w:ascii="Arial Rounded MT Bold" w:hAnsi="Arial Rounded MT Bold"/>
          <w:sz w:val="24"/>
          <w:szCs w:val="24"/>
        </w:rPr>
      </w:pPr>
    </w:p>
    <w:p w:rsidR="0044293B" w:rsidRPr="00B76225" w:rsidRDefault="0044293B" w:rsidP="0044293B">
      <w:pPr>
        <w:jc w:val="center"/>
        <w:rPr>
          <w:rFonts w:ascii="Arial Rounded MT Bold" w:hAnsi="Arial Rounded MT Bold"/>
          <w:sz w:val="24"/>
          <w:szCs w:val="24"/>
        </w:rPr>
      </w:pPr>
      <w:r w:rsidRPr="00B76225">
        <w:rPr>
          <w:rFonts w:ascii="Arial Rounded MT Bold" w:hAnsi="Arial Rounded MT Bold"/>
          <w:sz w:val="24"/>
          <w:szCs w:val="24"/>
        </w:rPr>
        <w:t>Dogs and Cats</w:t>
      </w:r>
    </w:p>
    <w:p w:rsidR="0044293B" w:rsidRPr="004B18A2" w:rsidRDefault="00F41BF9" w:rsidP="0044293B">
      <w:pPr>
        <w:ind w:left="0" w:firstLine="720"/>
        <w:rPr>
          <w:rFonts w:ascii="Eras Demi ITC" w:hAnsi="Eras Demi ITC"/>
          <w:color w:val="008000"/>
          <w:sz w:val="28"/>
          <w:szCs w:val="28"/>
        </w:rPr>
      </w:pPr>
      <w:r w:rsidRPr="00F41BF9">
        <w:rPr>
          <w:rFonts w:ascii="Eras Demi ITC" w:hAnsi="Eras Demi ITC"/>
          <w:sz w:val="28"/>
          <w:szCs w:val="28"/>
        </w:rPr>
        <w:t xml:space="preserve">When I first got my dog, Angel, she threw up on the floor of my car five minutes into our drive. From that moment, I couldn’t imagine my life without her. Three years later, we added a cat, Memphis, to our family. Things have not quite </w:t>
      </w:r>
      <w:proofErr w:type="gramStart"/>
      <w:r w:rsidRPr="00F41BF9">
        <w:rPr>
          <w:rFonts w:ascii="Eras Demi ITC" w:hAnsi="Eras Demi ITC"/>
          <w:sz w:val="28"/>
          <w:szCs w:val="28"/>
        </w:rPr>
        <w:t>been</w:t>
      </w:r>
      <w:proofErr w:type="gramEnd"/>
      <w:r w:rsidRPr="00F41BF9">
        <w:rPr>
          <w:rFonts w:ascii="Eras Demi ITC" w:hAnsi="Eras Demi ITC"/>
          <w:sz w:val="28"/>
          <w:szCs w:val="28"/>
        </w:rPr>
        <w:t xml:space="preserve"> the same since.</w:t>
      </w:r>
      <w:r>
        <w:rPr>
          <w:rFonts w:ascii="Eras Demi ITC" w:hAnsi="Eras Demi ITC"/>
          <w:color w:val="008000"/>
          <w:sz w:val="28"/>
          <w:szCs w:val="28"/>
        </w:rPr>
        <w:t xml:space="preserve"> </w:t>
      </w:r>
      <w:r w:rsidR="0044293B" w:rsidRPr="00F41BF9">
        <w:rPr>
          <w:rFonts w:ascii="Eras Demi ITC" w:hAnsi="Eras Demi ITC"/>
          <w:color w:val="7030A0"/>
          <w:sz w:val="28"/>
          <w:szCs w:val="28"/>
        </w:rPr>
        <w:t xml:space="preserve">Dogs and cats are </w:t>
      </w:r>
      <w:r w:rsidR="0044293B" w:rsidRPr="00F41BF9">
        <w:rPr>
          <w:rFonts w:ascii="Eras Demi ITC" w:hAnsi="Eras Demi ITC"/>
          <w:color w:val="7030A0"/>
          <w:sz w:val="28"/>
          <w:szCs w:val="28"/>
          <w:u w:val="single"/>
        </w:rPr>
        <w:t>both</w:t>
      </w:r>
      <w:r w:rsidR="0044293B" w:rsidRPr="00F41BF9">
        <w:rPr>
          <w:rFonts w:ascii="Eras Demi ITC" w:hAnsi="Eras Demi ITC"/>
          <w:color w:val="7030A0"/>
          <w:sz w:val="28"/>
          <w:szCs w:val="28"/>
        </w:rPr>
        <w:t xml:space="preserve"> popular pets in the United States, </w:t>
      </w:r>
      <w:r w:rsidR="0044293B" w:rsidRPr="00F41BF9">
        <w:rPr>
          <w:rFonts w:ascii="Eras Demi ITC" w:hAnsi="Eras Demi ITC"/>
          <w:color w:val="7030A0"/>
          <w:sz w:val="28"/>
          <w:szCs w:val="28"/>
          <w:u w:val="single"/>
        </w:rPr>
        <w:t>but</w:t>
      </w:r>
      <w:r w:rsidR="0044293B" w:rsidRPr="00F41BF9">
        <w:rPr>
          <w:rFonts w:ascii="Eras Demi ITC" w:hAnsi="Eras Demi ITC"/>
          <w:color w:val="7030A0"/>
          <w:sz w:val="28"/>
          <w:szCs w:val="28"/>
        </w:rPr>
        <w:t xml:space="preserve"> they share some similarities and some differences.</w:t>
      </w:r>
    </w:p>
    <w:p w:rsidR="0044293B" w:rsidRPr="004B18A2" w:rsidRDefault="0044293B" w:rsidP="0044293B">
      <w:pPr>
        <w:ind w:left="0" w:firstLine="720"/>
        <w:rPr>
          <w:rFonts w:ascii="Eras Demi ITC" w:hAnsi="Eras Demi ITC"/>
          <w:color w:val="00B050"/>
          <w:sz w:val="28"/>
          <w:szCs w:val="28"/>
        </w:rPr>
      </w:pPr>
      <w:r w:rsidRPr="004B18A2">
        <w:rPr>
          <w:rFonts w:ascii="Eras Demi ITC" w:hAnsi="Eras Demi ITC"/>
          <w:color w:val="008000"/>
          <w:sz w:val="28"/>
          <w:szCs w:val="28"/>
        </w:rPr>
        <w:t>Dogs and cats have several similarities.</w:t>
      </w:r>
      <w:r w:rsidRPr="004B18A2">
        <w:rPr>
          <w:rFonts w:ascii="Eras Demi ITC" w:hAnsi="Eras Demi ITC"/>
          <w:sz w:val="28"/>
          <w:szCs w:val="28"/>
        </w:rPr>
        <w:t xml:space="preserve"> </w:t>
      </w:r>
      <w:r w:rsidRPr="004B18A2">
        <w:rPr>
          <w:rFonts w:ascii="Eras Demi ITC" w:hAnsi="Eras Demi ITC"/>
          <w:color w:val="0000FF"/>
          <w:sz w:val="28"/>
          <w:szCs w:val="28"/>
          <w:u w:val="single"/>
        </w:rPr>
        <w:t>First,</w:t>
      </w:r>
      <w:r w:rsidRPr="004B18A2">
        <w:rPr>
          <w:rFonts w:ascii="Eras Demi ITC" w:hAnsi="Eras Demi ITC"/>
          <w:color w:val="0000FF"/>
          <w:sz w:val="28"/>
          <w:szCs w:val="28"/>
        </w:rPr>
        <w:t xml:space="preserve"> dogs and cats are both popular animals because they are easy to care for and provide a lot of love.</w:t>
      </w:r>
      <w:r w:rsidRPr="004B18A2">
        <w:rPr>
          <w:rFonts w:ascii="Eras Demi ITC" w:hAnsi="Eras Demi ITC"/>
          <w:sz w:val="28"/>
          <w:szCs w:val="28"/>
        </w:rPr>
        <w:t xml:space="preserve"> </w:t>
      </w:r>
      <w:r w:rsidRPr="004B18A2">
        <w:rPr>
          <w:rFonts w:ascii="Eras Demi ITC" w:hAnsi="Eras Demi ITC"/>
          <w:color w:val="FF0000"/>
          <w:sz w:val="28"/>
          <w:szCs w:val="28"/>
        </w:rPr>
        <w:t>Oftentimes, cats especially can be left alone for a day as long as they have food and water; dogs can too, but are often more ne</w:t>
      </w:r>
      <w:r w:rsidR="007F6171" w:rsidRPr="004B18A2">
        <w:rPr>
          <w:rFonts w:ascii="Eras Demi ITC" w:hAnsi="Eras Demi ITC"/>
          <w:color w:val="FF0000"/>
          <w:sz w:val="28"/>
          <w:szCs w:val="28"/>
        </w:rPr>
        <w:t>edy</w:t>
      </w:r>
      <w:r w:rsidRPr="004B18A2">
        <w:rPr>
          <w:rFonts w:ascii="Eras Demi ITC" w:hAnsi="Eras Demi ITC"/>
          <w:color w:val="FF0000"/>
          <w:sz w:val="28"/>
          <w:szCs w:val="28"/>
        </w:rPr>
        <w:t xml:space="preserve"> of attention.</w:t>
      </w:r>
      <w:r w:rsidRPr="004B18A2">
        <w:rPr>
          <w:rFonts w:ascii="Eras Demi ITC" w:hAnsi="Eras Demi ITC"/>
          <w:sz w:val="28"/>
          <w:szCs w:val="28"/>
        </w:rPr>
        <w:t xml:space="preserve"> </w:t>
      </w:r>
      <w:r w:rsidRPr="004B18A2">
        <w:rPr>
          <w:rFonts w:ascii="Eras Demi ITC" w:hAnsi="Eras Demi ITC"/>
          <w:color w:val="0000FF"/>
          <w:sz w:val="28"/>
          <w:szCs w:val="28"/>
          <w:u w:val="single"/>
        </w:rPr>
        <w:t xml:space="preserve">Another similarity </w:t>
      </w:r>
      <w:r w:rsidRPr="004B18A2">
        <w:rPr>
          <w:rFonts w:ascii="Eras Demi ITC" w:hAnsi="Eras Demi ITC"/>
          <w:color w:val="0000FF"/>
          <w:sz w:val="28"/>
          <w:szCs w:val="28"/>
        </w:rPr>
        <w:t>between dogs and cats is that they are both good pets</w:t>
      </w:r>
      <w:r w:rsidR="007F6171" w:rsidRPr="004B18A2">
        <w:rPr>
          <w:rFonts w:ascii="Eras Demi ITC" w:hAnsi="Eras Demi ITC"/>
          <w:color w:val="0000FF"/>
          <w:sz w:val="28"/>
          <w:szCs w:val="28"/>
        </w:rPr>
        <w:t>.</w:t>
      </w:r>
      <w:r w:rsidR="007F6171" w:rsidRPr="004B18A2">
        <w:rPr>
          <w:rFonts w:ascii="Eras Demi ITC" w:hAnsi="Eras Demi ITC"/>
          <w:sz w:val="28"/>
          <w:szCs w:val="28"/>
        </w:rPr>
        <w:t xml:space="preserve"> </w:t>
      </w:r>
      <w:r w:rsidR="007F6171" w:rsidRPr="004B18A2">
        <w:rPr>
          <w:rFonts w:ascii="Eras Demi ITC" w:hAnsi="Eras Demi ITC"/>
          <w:color w:val="FF0000"/>
          <w:sz w:val="28"/>
          <w:szCs w:val="28"/>
        </w:rPr>
        <w:t xml:space="preserve">When people come home to their pets, the pets are often at the door waiting for them to provide them with unconditional love. </w:t>
      </w:r>
      <w:r w:rsidR="007F6171" w:rsidRPr="004B18A2">
        <w:rPr>
          <w:rFonts w:ascii="Eras Demi ITC" w:hAnsi="Eras Demi ITC"/>
          <w:color w:val="008000"/>
          <w:sz w:val="28"/>
          <w:szCs w:val="28"/>
        </w:rPr>
        <w:t>High popularity, easy to care for, and the overall ability to be good pets are all qualities that dogs and cats have in common.</w:t>
      </w:r>
    </w:p>
    <w:p w:rsidR="007F6171" w:rsidRPr="004B18A2" w:rsidRDefault="007F6171" w:rsidP="0044293B">
      <w:pPr>
        <w:ind w:left="0" w:firstLine="720"/>
        <w:rPr>
          <w:rFonts w:ascii="Eras Demi ITC" w:hAnsi="Eras Demi ITC"/>
          <w:color w:val="00B050"/>
          <w:sz w:val="28"/>
          <w:szCs w:val="28"/>
        </w:rPr>
      </w:pPr>
      <w:r w:rsidRPr="004B18A2">
        <w:rPr>
          <w:rFonts w:ascii="Eras Demi ITC" w:hAnsi="Eras Demi ITC"/>
          <w:color w:val="008000"/>
          <w:sz w:val="28"/>
          <w:szCs w:val="28"/>
        </w:rPr>
        <w:t>Even though dogs and cats have a couple similarities, they share many differences.</w:t>
      </w:r>
      <w:r w:rsidRPr="004B18A2">
        <w:rPr>
          <w:rFonts w:ascii="Eras Demi ITC" w:hAnsi="Eras Demi ITC"/>
          <w:color w:val="00B050"/>
          <w:sz w:val="28"/>
          <w:szCs w:val="28"/>
        </w:rPr>
        <w:t xml:space="preserve"> </w:t>
      </w:r>
      <w:r w:rsidRPr="004B18A2">
        <w:rPr>
          <w:rFonts w:ascii="Eras Demi ITC" w:hAnsi="Eras Demi ITC"/>
          <w:color w:val="0000FF"/>
          <w:sz w:val="28"/>
          <w:szCs w:val="28"/>
        </w:rPr>
        <w:t xml:space="preserve">The </w:t>
      </w:r>
      <w:r w:rsidRPr="004B18A2">
        <w:rPr>
          <w:rFonts w:ascii="Eras Demi ITC" w:hAnsi="Eras Demi ITC"/>
          <w:color w:val="0000FF"/>
          <w:sz w:val="28"/>
          <w:szCs w:val="28"/>
          <w:u w:val="single"/>
        </w:rPr>
        <w:t>first</w:t>
      </w:r>
      <w:r w:rsidRPr="004B18A2">
        <w:rPr>
          <w:rFonts w:ascii="Eras Demi ITC" w:hAnsi="Eras Demi ITC"/>
          <w:color w:val="0000FF"/>
          <w:sz w:val="28"/>
          <w:szCs w:val="28"/>
        </w:rPr>
        <w:t xml:space="preserve"> difference is in their history.</w:t>
      </w:r>
      <w:r w:rsidRPr="004B18A2">
        <w:rPr>
          <w:rFonts w:ascii="Eras Demi ITC" w:hAnsi="Eras Demi ITC"/>
          <w:color w:val="00B050"/>
          <w:sz w:val="28"/>
          <w:szCs w:val="28"/>
        </w:rPr>
        <w:t xml:space="preserve"> </w:t>
      </w:r>
      <w:r w:rsidRPr="004B18A2">
        <w:rPr>
          <w:rFonts w:ascii="Eras Demi ITC" w:hAnsi="Eras Demi ITC"/>
          <w:color w:val="FF0000"/>
          <w:sz w:val="28"/>
          <w:szCs w:val="28"/>
        </w:rPr>
        <w:t xml:space="preserve">Early dogs were actually wolves 12,000 years ago, perhaps tamed as campsite pets. </w:t>
      </w:r>
      <w:r w:rsidRPr="004B18A2">
        <w:rPr>
          <w:rFonts w:ascii="Eras Demi ITC" w:hAnsi="Eras Demi ITC"/>
          <w:color w:val="FF0000"/>
          <w:sz w:val="28"/>
          <w:szCs w:val="28"/>
          <w:u w:val="single"/>
        </w:rPr>
        <w:t>On the other hand,</w:t>
      </w:r>
      <w:r w:rsidRPr="004B18A2">
        <w:rPr>
          <w:rFonts w:ascii="Eras Demi ITC" w:hAnsi="Eras Demi ITC"/>
          <w:color w:val="FF0000"/>
          <w:sz w:val="28"/>
          <w:szCs w:val="28"/>
        </w:rPr>
        <w:t xml:space="preserve"> early cats were wildcats 6,000 years ago, tamed to guard Egyptian grain supplies.</w:t>
      </w:r>
      <w:r w:rsidRPr="004B18A2">
        <w:rPr>
          <w:rFonts w:ascii="Eras Demi ITC" w:hAnsi="Eras Demi ITC"/>
          <w:color w:val="00B050"/>
          <w:sz w:val="28"/>
          <w:szCs w:val="28"/>
        </w:rPr>
        <w:t xml:space="preserve"> </w:t>
      </w:r>
      <w:r w:rsidRPr="004B18A2">
        <w:rPr>
          <w:rFonts w:ascii="Eras Demi ITC" w:hAnsi="Eras Demi ITC"/>
          <w:color w:val="0000FF"/>
          <w:sz w:val="28"/>
          <w:szCs w:val="28"/>
          <w:u w:val="single"/>
        </w:rPr>
        <w:t>Along with</w:t>
      </w:r>
      <w:r w:rsidRPr="004B18A2">
        <w:rPr>
          <w:rFonts w:ascii="Eras Demi ITC" w:hAnsi="Eras Demi ITC"/>
          <w:color w:val="0000FF"/>
          <w:sz w:val="28"/>
          <w:szCs w:val="28"/>
        </w:rPr>
        <w:t xml:space="preserve"> their history, dogs and cats come in different sizes. </w:t>
      </w:r>
      <w:r w:rsidRPr="004B18A2">
        <w:rPr>
          <w:rFonts w:ascii="Eras Demi ITC" w:hAnsi="Eras Demi ITC"/>
          <w:color w:val="FF0000"/>
          <w:sz w:val="28"/>
          <w:szCs w:val="28"/>
        </w:rPr>
        <w:t xml:space="preserve">Modern dogs come in all shapes and sizes, from a 2-pound </w:t>
      </w:r>
      <w:smartTag w:uri="urn:schemas-microsoft-com:office:smarttags" w:element="State">
        <w:smartTag w:uri="urn:schemas-microsoft-com:office:smarttags" w:element="place">
          <w:r w:rsidRPr="004B18A2">
            <w:rPr>
              <w:rFonts w:ascii="Eras Demi ITC" w:hAnsi="Eras Demi ITC"/>
              <w:color w:val="FF0000"/>
              <w:sz w:val="28"/>
              <w:szCs w:val="28"/>
            </w:rPr>
            <w:t>Chihuahua</w:t>
          </w:r>
        </w:smartTag>
      </w:smartTag>
      <w:r w:rsidRPr="004B18A2">
        <w:rPr>
          <w:rFonts w:ascii="Eras Demi ITC" w:hAnsi="Eras Demi ITC"/>
          <w:color w:val="FF0000"/>
          <w:sz w:val="28"/>
          <w:szCs w:val="28"/>
        </w:rPr>
        <w:t xml:space="preserve"> to a 200-pound mastiff. Adult house cats weigh between 8 and 20 pounds. </w:t>
      </w:r>
      <w:r w:rsidR="00B76225" w:rsidRPr="004B18A2">
        <w:rPr>
          <w:rFonts w:ascii="Eras Demi ITC" w:hAnsi="Eras Demi ITC"/>
          <w:color w:val="0000FF"/>
          <w:sz w:val="28"/>
          <w:szCs w:val="28"/>
          <w:u w:val="single"/>
        </w:rPr>
        <w:t>Finally</w:t>
      </w:r>
      <w:r w:rsidRPr="004B18A2">
        <w:rPr>
          <w:rFonts w:ascii="Eras Demi ITC" w:hAnsi="Eras Demi ITC"/>
          <w:color w:val="0000FF"/>
          <w:sz w:val="28"/>
          <w:szCs w:val="28"/>
          <w:u w:val="single"/>
        </w:rPr>
        <w:t>,</w:t>
      </w:r>
      <w:r w:rsidRPr="004B18A2">
        <w:rPr>
          <w:rFonts w:ascii="Eras Demi ITC" w:hAnsi="Eras Demi ITC"/>
          <w:color w:val="0000FF"/>
          <w:sz w:val="28"/>
          <w:szCs w:val="28"/>
        </w:rPr>
        <w:t xml:space="preserve"> the history and size differences relate to how the animals </w:t>
      </w:r>
      <w:r w:rsidR="00B76225" w:rsidRPr="004B18A2">
        <w:rPr>
          <w:rFonts w:ascii="Eras Demi ITC" w:hAnsi="Eras Demi ITC"/>
          <w:color w:val="0000FF"/>
          <w:sz w:val="28"/>
          <w:szCs w:val="28"/>
        </w:rPr>
        <w:t>behave in people’s homes.</w:t>
      </w:r>
      <w:r w:rsidR="00B76225" w:rsidRPr="004B18A2">
        <w:rPr>
          <w:rFonts w:ascii="Eras Demi ITC" w:hAnsi="Eras Demi ITC"/>
          <w:color w:val="00B0F0"/>
          <w:sz w:val="28"/>
          <w:szCs w:val="28"/>
        </w:rPr>
        <w:t xml:space="preserve"> </w:t>
      </w:r>
      <w:r w:rsidR="00B76225" w:rsidRPr="004B18A2">
        <w:rPr>
          <w:rFonts w:ascii="Eras Demi ITC" w:hAnsi="Eras Demi ITC"/>
          <w:color w:val="FF0000"/>
          <w:sz w:val="28"/>
          <w:szCs w:val="28"/>
          <w:u w:val="single"/>
        </w:rPr>
        <w:t>Since</w:t>
      </w:r>
      <w:r w:rsidR="00B76225" w:rsidRPr="004B18A2">
        <w:rPr>
          <w:rFonts w:ascii="Eras Demi ITC" w:hAnsi="Eras Demi ITC"/>
          <w:color w:val="FF0000"/>
          <w:sz w:val="28"/>
          <w:szCs w:val="28"/>
        </w:rPr>
        <w:t xml:space="preserve"> dogs came from wolves, they are social creatures. </w:t>
      </w:r>
      <w:r w:rsidR="00B76225" w:rsidRPr="004B18A2">
        <w:rPr>
          <w:rFonts w:ascii="Eras Demi ITC" w:hAnsi="Eras Demi ITC"/>
          <w:color w:val="FF0000"/>
          <w:sz w:val="28"/>
          <w:szCs w:val="28"/>
          <w:u w:val="single"/>
        </w:rPr>
        <w:t>But</w:t>
      </w:r>
      <w:r w:rsidR="00B76225" w:rsidRPr="004B18A2">
        <w:rPr>
          <w:rFonts w:ascii="Eras Demi ITC" w:hAnsi="Eras Demi ITC"/>
          <w:color w:val="FF0000"/>
          <w:sz w:val="28"/>
          <w:szCs w:val="28"/>
        </w:rPr>
        <w:t xml:space="preserve"> cats came from solitary wildcats, making them more loner animals. </w:t>
      </w:r>
      <w:r w:rsidR="00B76225" w:rsidRPr="004B18A2">
        <w:rPr>
          <w:rFonts w:ascii="Eras Demi ITC" w:hAnsi="Eras Demi ITC"/>
          <w:color w:val="008000"/>
          <w:sz w:val="28"/>
          <w:szCs w:val="28"/>
        </w:rPr>
        <w:t>Dogs and cats are quite different.</w:t>
      </w:r>
    </w:p>
    <w:p w:rsidR="00B76225" w:rsidRPr="004B18A2" w:rsidRDefault="00B76225" w:rsidP="0044293B">
      <w:pPr>
        <w:ind w:left="0" w:firstLine="720"/>
        <w:rPr>
          <w:rFonts w:ascii="Eras Demi ITC" w:hAnsi="Eras Demi ITC"/>
          <w:color w:val="008000"/>
          <w:sz w:val="28"/>
          <w:szCs w:val="28"/>
        </w:rPr>
      </w:pPr>
      <w:r w:rsidRPr="004B18A2">
        <w:rPr>
          <w:rFonts w:ascii="Eras Demi ITC" w:hAnsi="Eras Demi ITC"/>
          <w:color w:val="008000"/>
          <w:sz w:val="28"/>
          <w:szCs w:val="28"/>
          <w:u w:val="single"/>
        </w:rPr>
        <w:t>In the end,</w:t>
      </w:r>
      <w:r w:rsidRPr="004B18A2">
        <w:rPr>
          <w:rFonts w:ascii="Eras Demi ITC" w:hAnsi="Eras Demi ITC"/>
          <w:color w:val="008000"/>
          <w:sz w:val="28"/>
          <w:szCs w:val="28"/>
        </w:rPr>
        <w:t xml:space="preserve"> choosing between a dog and a cat can be simple, but it is important to understand how they are similar and how they are different to make the best choice.</w:t>
      </w:r>
    </w:p>
    <w:p w:rsidR="00B76225" w:rsidRPr="00B76225" w:rsidRDefault="005B1B20" w:rsidP="0044293B">
      <w:pPr>
        <w:ind w:left="0" w:firstLine="0"/>
        <w:rPr>
          <w:rFonts w:ascii="Arial Rounded MT Bold" w:hAnsi="Arial Rounded MT Bold"/>
          <w:b/>
          <w:sz w:val="28"/>
          <w:szCs w:val="24"/>
        </w:rPr>
      </w:pPr>
      <w:r>
        <w:rPr>
          <w:rFonts w:ascii="Arial Rounded MT Bold" w:hAnsi="Arial Rounded MT Bold"/>
          <w:b/>
          <w:sz w:val="28"/>
          <w:szCs w:val="24"/>
        </w:rPr>
        <w:lastRenderedPageBreak/>
        <w:t>Instructions:</w:t>
      </w:r>
    </w:p>
    <w:p w:rsidR="00B76225" w:rsidRPr="00B76225" w:rsidRDefault="005B1B20" w:rsidP="0044293B">
      <w:pPr>
        <w:ind w:left="0" w:firstLine="0"/>
        <w:rPr>
          <w:rFonts w:ascii="Arial Rounded MT Bold" w:hAnsi="Arial Rounded MT Bold"/>
          <w:b/>
          <w:sz w:val="28"/>
          <w:szCs w:val="24"/>
        </w:rPr>
      </w:pPr>
      <w:r w:rsidRPr="005B1B20">
        <w:rPr>
          <w:rFonts w:ascii="Arial Rounded MT Bold" w:hAnsi="Arial Rounded MT Bold"/>
          <w:sz w:val="28"/>
          <w:szCs w:val="24"/>
        </w:rPr>
        <w:t xml:space="preserve">Use the Venn Diagram </w:t>
      </w:r>
      <w:r w:rsidR="00F41BF9">
        <w:rPr>
          <w:rFonts w:ascii="Arial Rounded MT Bold" w:hAnsi="Arial Rounded MT Bold"/>
          <w:sz w:val="28"/>
          <w:szCs w:val="24"/>
        </w:rPr>
        <w:t>with both readings to brainstorm what is similar and what is different.</w:t>
      </w:r>
      <w:r w:rsidRPr="005B1B20">
        <w:rPr>
          <w:rFonts w:ascii="Arial Rounded MT Bold" w:hAnsi="Arial Rounded MT Bold"/>
          <w:sz w:val="28"/>
          <w:szCs w:val="24"/>
        </w:rPr>
        <w:t xml:space="preserve"> </w:t>
      </w:r>
    </w:p>
    <w:p w:rsidR="0044293B" w:rsidRPr="00B76225" w:rsidRDefault="005B1B20" w:rsidP="0044293B">
      <w:pPr>
        <w:ind w:left="0" w:firstLine="0"/>
        <w:rPr>
          <w:rFonts w:ascii="Arial Rounded MT Bold" w:hAnsi="Arial Rounded MT Bold"/>
          <w:b/>
          <w:sz w:val="28"/>
          <w:szCs w:val="24"/>
        </w:rPr>
      </w:pPr>
      <w:r>
        <w:rPr>
          <w:rFonts w:ascii="Arial Rounded MT Bold" w:hAnsi="Arial Rounded MT Bold"/>
          <w:b/>
          <w:sz w:val="28"/>
          <w:szCs w:val="24"/>
        </w:rPr>
        <w:t>Create a Compare/Contrast Essay</w:t>
      </w:r>
      <w:r w:rsidR="007F1F80">
        <w:rPr>
          <w:rFonts w:ascii="Arial Rounded MT Bold" w:hAnsi="Arial Rounded MT Bold"/>
          <w:b/>
          <w:sz w:val="28"/>
          <w:szCs w:val="24"/>
        </w:rPr>
        <w:t>. There are two options to how to write the paper. One is written below for you.</w:t>
      </w:r>
      <w:r w:rsidR="0044293B" w:rsidRPr="00B76225">
        <w:rPr>
          <w:rFonts w:ascii="Arial Rounded MT Bold" w:hAnsi="Arial Rounded MT Bold"/>
          <w:b/>
          <w:sz w:val="28"/>
          <w:szCs w:val="24"/>
        </w:rPr>
        <w:t xml:space="preserve"> </w:t>
      </w:r>
      <w:r w:rsidR="004B18A2">
        <w:rPr>
          <w:rFonts w:ascii="Arial Rounded MT Bold" w:hAnsi="Arial Rounded MT Bold"/>
          <w:b/>
          <w:sz w:val="28"/>
          <w:szCs w:val="24"/>
        </w:rPr>
        <w:t xml:space="preserve">Use the following outline to help you, which includes your introduction and conclusion that are </w:t>
      </w:r>
      <w:r w:rsidR="004B18A2" w:rsidRPr="004B18A2">
        <w:rPr>
          <w:rFonts w:ascii="Arial Rounded MT Bold" w:hAnsi="Arial Rounded MT Bold"/>
          <w:b/>
          <w:sz w:val="28"/>
          <w:szCs w:val="24"/>
          <w:u w:val="single"/>
        </w:rPr>
        <w:t>already done for you and complete</w:t>
      </w:r>
      <w:r w:rsidR="004B18A2">
        <w:rPr>
          <w:rFonts w:ascii="Arial Rounded MT Bold" w:hAnsi="Arial Rounded MT Bold"/>
          <w:b/>
          <w:sz w:val="28"/>
          <w:szCs w:val="24"/>
        </w:rPr>
        <w:t>.</w:t>
      </w:r>
    </w:p>
    <w:p w:rsidR="0044293B" w:rsidRPr="005B1B20" w:rsidRDefault="00F41BF9" w:rsidP="0044293B">
      <w:pPr>
        <w:jc w:val="center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 xml:space="preserve">Historical Fiction vs. </w:t>
      </w:r>
      <w:proofErr w:type="spellStart"/>
      <w:r>
        <w:rPr>
          <w:rFonts w:ascii="Arial Rounded MT Bold" w:hAnsi="Arial Rounded MT Bold"/>
          <w:b/>
          <w:sz w:val="32"/>
          <w:szCs w:val="32"/>
        </w:rPr>
        <w:t>NonFiction</w:t>
      </w:r>
      <w:proofErr w:type="spellEnd"/>
    </w:p>
    <w:p w:rsidR="0044293B" w:rsidRDefault="00F41BF9" w:rsidP="0044293B">
      <w:pPr>
        <w:ind w:left="0" w:firstLine="720"/>
        <w:rPr>
          <w:rFonts w:ascii="Eras Demi ITC" w:hAnsi="Eras Demi ITC"/>
          <w:b/>
          <w:color w:val="7030A0"/>
          <w:sz w:val="32"/>
          <w:szCs w:val="32"/>
        </w:rPr>
      </w:pPr>
      <w:r w:rsidRPr="00F41BF9">
        <w:rPr>
          <w:rFonts w:ascii="Eras Demi ITC" w:hAnsi="Eras Demi ITC"/>
          <w:b/>
          <w:color w:val="7030A0"/>
          <w:sz w:val="32"/>
          <w:szCs w:val="32"/>
        </w:rPr>
        <w:t>CLAIM: Your opinion about which is better suited for teaching history.</w:t>
      </w:r>
    </w:p>
    <w:p w:rsidR="00F41BF9" w:rsidRPr="00F41BF9" w:rsidRDefault="00F41BF9" w:rsidP="0044293B">
      <w:pPr>
        <w:ind w:left="0" w:firstLine="720"/>
        <w:rPr>
          <w:rFonts w:ascii="Eras Demi ITC" w:hAnsi="Eras Demi ITC"/>
          <w:b/>
          <w:color w:val="7030A0"/>
          <w:sz w:val="32"/>
          <w:szCs w:val="32"/>
        </w:rPr>
      </w:pPr>
      <w:r>
        <w:rPr>
          <w:rFonts w:ascii="Eras Demi ITC" w:hAnsi="Eras Demi ITC"/>
          <w:b/>
          <w:color w:val="7030A0"/>
          <w:sz w:val="32"/>
          <w:szCs w:val="32"/>
        </w:rPr>
        <w:t xml:space="preserve">EXAMPLE CLAIM: </w:t>
      </w:r>
      <w:r w:rsidRPr="00F41BF9">
        <w:rPr>
          <w:rFonts w:ascii="Eras Demi ITC" w:hAnsi="Eras Demi ITC"/>
          <w:color w:val="7030A0"/>
          <w:sz w:val="32"/>
          <w:szCs w:val="32"/>
        </w:rPr>
        <w:t xml:space="preserve">When looking at the history of Pearl Harbor, it is easy to see that Lauren </w:t>
      </w:r>
      <w:proofErr w:type="spellStart"/>
      <w:r w:rsidRPr="00F41BF9">
        <w:rPr>
          <w:rFonts w:ascii="Eras Demi ITC" w:hAnsi="Eras Demi ITC"/>
          <w:color w:val="7030A0"/>
          <w:sz w:val="32"/>
          <w:szCs w:val="32"/>
        </w:rPr>
        <w:t>Tarshis</w:t>
      </w:r>
      <w:proofErr w:type="spellEnd"/>
      <w:r w:rsidRPr="00F41BF9">
        <w:rPr>
          <w:rFonts w:ascii="Eras Demi ITC" w:hAnsi="Eras Demi ITC"/>
          <w:color w:val="7030A0"/>
          <w:sz w:val="32"/>
          <w:szCs w:val="32"/>
        </w:rPr>
        <w:t xml:space="preserve">, author of </w:t>
      </w:r>
      <w:r w:rsidRPr="00F41BF9">
        <w:rPr>
          <w:rFonts w:ascii="Eras Demi ITC" w:hAnsi="Eras Demi ITC"/>
          <w:color w:val="7030A0"/>
          <w:sz w:val="32"/>
          <w:szCs w:val="32"/>
          <w:u w:val="single"/>
        </w:rPr>
        <w:t>I Survived the Bombing of Pearl Harbor, 1941</w:t>
      </w:r>
      <w:r w:rsidRPr="00F41BF9">
        <w:rPr>
          <w:rFonts w:ascii="Eras Demi ITC" w:hAnsi="Eras Demi ITC"/>
          <w:color w:val="7030A0"/>
          <w:sz w:val="32"/>
          <w:szCs w:val="32"/>
        </w:rPr>
        <w:t xml:space="preserve">, </w:t>
      </w:r>
      <w:r w:rsidRPr="00F41BF9">
        <w:rPr>
          <w:rFonts w:ascii="Eras Demi ITC" w:hAnsi="Eras Demi ITC"/>
          <w:b/>
          <w:i/>
          <w:color w:val="7030A0"/>
          <w:sz w:val="32"/>
          <w:szCs w:val="32"/>
        </w:rPr>
        <w:t>does a better job at teaching about the history</w:t>
      </w:r>
      <w:r w:rsidRPr="00F41BF9">
        <w:rPr>
          <w:rFonts w:ascii="Eras Demi ITC" w:hAnsi="Eras Demi ITC"/>
          <w:color w:val="7030A0"/>
          <w:sz w:val="32"/>
          <w:szCs w:val="32"/>
        </w:rPr>
        <w:t xml:space="preserve"> of the event than reading about it from a textbook or online source.</w:t>
      </w:r>
    </w:p>
    <w:p w:rsidR="004B18A2" w:rsidRDefault="007F1F80" w:rsidP="005B1B20">
      <w:pPr>
        <w:rPr>
          <w:rFonts w:ascii="Eras Demi ITC" w:hAnsi="Eras Demi ITC"/>
          <w:sz w:val="32"/>
          <w:szCs w:val="32"/>
        </w:rPr>
      </w:pPr>
      <w:r>
        <w:rPr>
          <w:rFonts w:ascii="Eras Demi ITC" w:hAnsi="Eras Demi IT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3774731</wp:posOffset>
                </wp:positionH>
                <wp:positionV relativeFrom="paragraph">
                  <wp:posOffset>284732</wp:posOffset>
                </wp:positionV>
                <wp:extent cx="1087799" cy="569343"/>
                <wp:effectExtent l="0" t="209550" r="55245" b="19304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60750">
                          <a:off x="0" y="0"/>
                          <a:ext cx="1087799" cy="569343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297.2pt;margin-top:22.4pt;width:85.65pt;height:44.85pt;rotation:9459849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" adj="15947" fillcolor="#4bacc6 [3208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Pr="007F1F80">
        <w:rPr>
          <w:rFonts w:ascii="Eras Demi ITC" w:hAnsi="Eras Demi IT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388074B" wp14:editId="648C7B1F">
                <wp:simplePos x="0" y="0"/>
                <wp:positionH relativeFrom="margin">
                  <wp:posOffset>4821555</wp:posOffset>
                </wp:positionH>
                <wp:positionV relativeFrom="margin">
                  <wp:posOffset>3993515</wp:posOffset>
                </wp:positionV>
                <wp:extent cx="2056765" cy="1276350"/>
                <wp:effectExtent l="0" t="0" r="19685" b="19050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6765" cy="12763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F1F80" w:rsidRPr="007F1F80" w:rsidRDefault="007F1F80" w:rsidP="007F1F80">
                            <w:pPr>
                              <w:ind w:left="0" w:firstLine="0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7F1F80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Don’t forget to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embed</w:t>
                            </w:r>
                            <w:r w:rsidRPr="007F1F80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FOUR direct quotes or paraphrased examples WITH citations within the BODY paragraphs</w:t>
                            </w:r>
                          </w:p>
                          <w:p w:rsidR="007F1F80" w:rsidRPr="007F1F80" w:rsidRDefault="007F1F80" w:rsidP="007F1F80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7" type="#_x0000_t185" style="position:absolute;left:0;text-align:left;margin-left:379.65pt;margin-top:314.45pt;width:161.95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" o:allowincell="f" adj="1739" strokecolor="#40a7c2 [3048]">
                <v:textbox inset="3.6pt,,3.6pt">
                  <w:txbxContent>
                    <w:p w:rsidR="007F1F80" w:rsidRPr="007F1F80" w:rsidRDefault="007F1F80" w:rsidP="007F1F80">
                      <w:pPr>
                        <w:ind w:left="0" w:firstLine="0"/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7F1F80">
                        <w:rPr>
                          <w:i/>
                          <w:iCs/>
                          <w:sz w:val="28"/>
                          <w:szCs w:val="28"/>
                        </w:rPr>
                        <w:t xml:space="preserve">Don’t forget to 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embed</w:t>
                      </w:r>
                      <w:r w:rsidRPr="007F1F80">
                        <w:rPr>
                          <w:i/>
                          <w:iCs/>
                          <w:sz w:val="28"/>
                          <w:szCs w:val="28"/>
                        </w:rPr>
                        <w:t xml:space="preserve"> FOUR direct quotes or paraphrased examples WITH citations within the BODY paragraphs</w:t>
                      </w:r>
                    </w:p>
                    <w:p w:rsidR="007F1F80" w:rsidRPr="007F1F80" w:rsidRDefault="007F1F80" w:rsidP="007F1F80">
                      <w:pPr>
                        <w:spacing w:after="0"/>
                        <w:jc w:val="center"/>
                        <w:rPr>
                          <w:i/>
                          <w:iCs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B1B20" w:rsidRPr="004B18A2" w:rsidRDefault="005B1B20" w:rsidP="005B1B20">
      <w:pPr>
        <w:rPr>
          <w:rFonts w:ascii="Eras Demi ITC" w:hAnsi="Eras Demi ITC"/>
          <w:sz w:val="32"/>
          <w:szCs w:val="32"/>
        </w:rPr>
      </w:pPr>
      <w:r w:rsidRPr="004B18A2">
        <w:rPr>
          <w:rFonts w:ascii="Eras Demi ITC" w:hAnsi="Eras Demi ITC"/>
          <w:sz w:val="32"/>
          <w:szCs w:val="32"/>
        </w:rPr>
        <w:t>Body paragraphs:</w:t>
      </w:r>
    </w:p>
    <w:p w:rsidR="0044293B" w:rsidRPr="004B18A2" w:rsidRDefault="005B1B20" w:rsidP="0044293B">
      <w:pPr>
        <w:pStyle w:val="ListParagraph"/>
        <w:numPr>
          <w:ilvl w:val="0"/>
          <w:numId w:val="1"/>
        </w:numPr>
        <w:rPr>
          <w:rFonts w:ascii="Eras Demi ITC" w:hAnsi="Eras Demi ITC"/>
          <w:sz w:val="32"/>
          <w:szCs w:val="32"/>
        </w:rPr>
      </w:pPr>
      <w:r w:rsidRPr="004B18A2">
        <w:rPr>
          <w:rFonts w:ascii="Eras Demi ITC" w:hAnsi="Eras Demi ITC"/>
          <w:sz w:val="32"/>
          <w:szCs w:val="32"/>
        </w:rPr>
        <w:t xml:space="preserve">One </w:t>
      </w:r>
      <w:r w:rsidR="0044293B" w:rsidRPr="004B18A2">
        <w:rPr>
          <w:rFonts w:ascii="Eras Demi ITC" w:hAnsi="Eras Demi ITC"/>
          <w:sz w:val="32"/>
          <w:szCs w:val="32"/>
        </w:rPr>
        <w:t>Paragraph on similarities</w:t>
      </w:r>
    </w:p>
    <w:p w:rsidR="0044293B" w:rsidRDefault="005B1B20" w:rsidP="0044293B">
      <w:pPr>
        <w:pStyle w:val="ListParagraph"/>
        <w:numPr>
          <w:ilvl w:val="0"/>
          <w:numId w:val="1"/>
        </w:numPr>
        <w:rPr>
          <w:rFonts w:ascii="Eras Demi ITC" w:hAnsi="Eras Demi ITC"/>
          <w:sz w:val="32"/>
          <w:szCs w:val="32"/>
        </w:rPr>
      </w:pPr>
      <w:r w:rsidRPr="004B18A2">
        <w:rPr>
          <w:rFonts w:ascii="Eras Demi ITC" w:hAnsi="Eras Demi ITC"/>
          <w:sz w:val="32"/>
          <w:szCs w:val="32"/>
        </w:rPr>
        <w:t xml:space="preserve">One </w:t>
      </w:r>
      <w:r w:rsidR="0044293B" w:rsidRPr="004B18A2">
        <w:rPr>
          <w:rFonts w:ascii="Eras Demi ITC" w:hAnsi="Eras Demi ITC"/>
          <w:sz w:val="32"/>
          <w:szCs w:val="32"/>
        </w:rPr>
        <w:t xml:space="preserve">Paragraph on differences </w:t>
      </w:r>
    </w:p>
    <w:p w:rsidR="007F1F80" w:rsidRPr="007F1F80" w:rsidRDefault="007F1F80" w:rsidP="007F1F80">
      <w:pPr>
        <w:rPr>
          <w:rFonts w:ascii="Eras Demi ITC" w:hAnsi="Eras Demi ITC"/>
          <w:sz w:val="32"/>
          <w:szCs w:val="32"/>
        </w:rPr>
      </w:pPr>
      <w:r>
        <w:rPr>
          <w:rFonts w:ascii="Eras Demi ITC" w:hAnsi="Eras Demi ITC"/>
          <w:sz w:val="32"/>
          <w:szCs w:val="32"/>
        </w:rPr>
        <w:t xml:space="preserve">Conclusion: </w:t>
      </w:r>
      <w:r>
        <w:rPr>
          <w:rFonts w:ascii="Eras Demi ITC" w:hAnsi="Eras Demi ITC"/>
          <w:sz w:val="32"/>
          <w:szCs w:val="32"/>
        </w:rPr>
        <w:t>states how the author of fiction used or altered history with one example.</w:t>
      </w:r>
    </w:p>
    <w:p w:rsidR="00F41BF9" w:rsidRDefault="00F41BF9" w:rsidP="00F41BF9">
      <w:pPr>
        <w:pStyle w:val="ListParagraph"/>
        <w:rPr>
          <w:rFonts w:ascii="Eras Demi ITC" w:hAnsi="Eras Demi ITC"/>
          <w:sz w:val="32"/>
          <w:szCs w:val="32"/>
        </w:rPr>
      </w:pPr>
    </w:p>
    <w:p w:rsidR="00F41BF9" w:rsidRDefault="00F41BF9" w:rsidP="00F41BF9">
      <w:pPr>
        <w:pStyle w:val="ListParagraph"/>
        <w:rPr>
          <w:rFonts w:ascii="Eras Demi ITC" w:hAnsi="Eras Demi ITC"/>
          <w:sz w:val="32"/>
          <w:szCs w:val="32"/>
        </w:rPr>
      </w:pPr>
      <w:r>
        <w:rPr>
          <w:rFonts w:ascii="Eras Demi ITC" w:hAnsi="Eras Demi ITC"/>
          <w:sz w:val="32"/>
          <w:szCs w:val="32"/>
        </w:rPr>
        <w:t>Other key elements:</w:t>
      </w:r>
    </w:p>
    <w:p w:rsidR="0044293B" w:rsidRDefault="0044293B" w:rsidP="00F41BF9">
      <w:pPr>
        <w:pStyle w:val="ListParagraph"/>
        <w:numPr>
          <w:ilvl w:val="0"/>
          <w:numId w:val="1"/>
        </w:numPr>
        <w:rPr>
          <w:rFonts w:ascii="Eras Demi ITC" w:hAnsi="Eras Demi ITC"/>
          <w:sz w:val="32"/>
          <w:szCs w:val="32"/>
        </w:rPr>
      </w:pPr>
      <w:r w:rsidRPr="004B18A2">
        <w:rPr>
          <w:rFonts w:ascii="Eras Demi ITC" w:hAnsi="Eras Demi ITC"/>
          <w:sz w:val="32"/>
          <w:szCs w:val="32"/>
        </w:rPr>
        <w:t>Transitions: words or phrase that connects or ties two ideas together smoothly</w:t>
      </w:r>
    </w:p>
    <w:p w:rsidR="00F41BF9" w:rsidRDefault="00F41BF9" w:rsidP="00F41BF9">
      <w:pPr>
        <w:pStyle w:val="ListParagraph"/>
        <w:numPr>
          <w:ilvl w:val="0"/>
          <w:numId w:val="1"/>
        </w:numPr>
        <w:rPr>
          <w:rFonts w:ascii="Eras Demi ITC" w:hAnsi="Eras Demi ITC"/>
          <w:sz w:val="32"/>
          <w:szCs w:val="32"/>
        </w:rPr>
      </w:pPr>
      <w:r>
        <w:rPr>
          <w:rFonts w:ascii="Eras Demi ITC" w:hAnsi="Eras Demi ITC"/>
          <w:sz w:val="32"/>
          <w:szCs w:val="32"/>
        </w:rPr>
        <w:t>Compare vocabulary: like, some, both, the same as, in the same way, most important, similarly, too, as well as</w:t>
      </w:r>
    </w:p>
    <w:p w:rsidR="00F41BF9" w:rsidRDefault="00F41BF9" w:rsidP="00F41BF9">
      <w:pPr>
        <w:pStyle w:val="ListParagraph"/>
        <w:numPr>
          <w:ilvl w:val="0"/>
          <w:numId w:val="1"/>
        </w:numPr>
        <w:rPr>
          <w:rFonts w:ascii="Eras Demi ITC" w:hAnsi="Eras Demi ITC"/>
          <w:sz w:val="32"/>
          <w:szCs w:val="32"/>
        </w:rPr>
      </w:pPr>
      <w:r>
        <w:rPr>
          <w:rFonts w:ascii="Eras Demi ITC" w:hAnsi="Eras Demi ITC"/>
          <w:sz w:val="32"/>
          <w:szCs w:val="32"/>
        </w:rPr>
        <w:t>Contrast vocabulary: although, however, differ, unlike, even though, yet, but, instead, on the other hand</w:t>
      </w:r>
      <w:bookmarkStart w:id="0" w:name="_GoBack"/>
      <w:bookmarkEnd w:id="0"/>
      <w:r>
        <w:rPr>
          <w:rFonts w:ascii="Eras Demi ITC" w:hAnsi="Eras Demi ITC"/>
          <w:sz w:val="32"/>
          <w:szCs w:val="32"/>
        </w:rPr>
        <w:t>, whereas, while</w:t>
      </w:r>
    </w:p>
    <w:p w:rsidR="007F1F80" w:rsidRPr="007F1F80" w:rsidRDefault="00F41BF9" w:rsidP="007F1F80">
      <w:pPr>
        <w:pStyle w:val="ListParagraph"/>
        <w:numPr>
          <w:ilvl w:val="0"/>
          <w:numId w:val="1"/>
        </w:numPr>
        <w:rPr>
          <w:rFonts w:ascii="Eras Demi ITC" w:hAnsi="Eras Demi ITC"/>
          <w:sz w:val="32"/>
          <w:szCs w:val="32"/>
        </w:rPr>
      </w:pPr>
      <w:r>
        <w:rPr>
          <w:rFonts w:ascii="Eras Demi ITC" w:hAnsi="Eras Demi ITC"/>
          <w:sz w:val="32"/>
          <w:szCs w:val="32"/>
        </w:rPr>
        <w:t xml:space="preserve">FOUR examples of </w:t>
      </w:r>
      <w:r w:rsidR="007F1F80">
        <w:rPr>
          <w:rFonts w:ascii="Eras Demi ITC" w:hAnsi="Eras Demi ITC"/>
          <w:sz w:val="32"/>
          <w:szCs w:val="32"/>
        </w:rPr>
        <w:t xml:space="preserve">EMBEDDED </w:t>
      </w:r>
      <w:r>
        <w:rPr>
          <w:rFonts w:ascii="Eras Demi ITC" w:hAnsi="Eras Demi ITC"/>
          <w:sz w:val="32"/>
          <w:szCs w:val="32"/>
        </w:rPr>
        <w:t>cited ev</w:t>
      </w:r>
      <w:r w:rsidR="007F1F80">
        <w:rPr>
          <w:rFonts w:ascii="Eras Demi ITC" w:hAnsi="Eras Demi ITC"/>
          <w:sz w:val="32"/>
          <w:szCs w:val="32"/>
        </w:rPr>
        <w:t xml:space="preserve">idence (can be direct quotes, </w:t>
      </w:r>
      <w:r>
        <w:rPr>
          <w:rFonts w:ascii="Eras Demi ITC" w:hAnsi="Eras Demi ITC"/>
          <w:sz w:val="32"/>
          <w:szCs w:val="32"/>
        </w:rPr>
        <w:t>paraphrased examples</w:t>
      </w:r>
      <w:r w:rsidR="007F1F80">
        <w:rPr>
          <w:rFonts w:ascii="Eras Demi ITC" w:hAnsi="Eras Demi ITC"/>
          <w:sz w:val="32"/>
          <w:szCs w:val="32"/>
        </w:rPr>
        <w:t>, or summaries</w:t>
      </w:r>
      <w:r>
        <w:rPr>
          <w:rFonts w:ascii="Eras Demi ITC" w:hAnsi="Eras Demi ITC"/>
          <w:sz w:val="32"/>
          <w:szCs w:val="32"/>
        </w:rPr>
        <w:t>) with the citation at the end of the sentence</w:t>
      </w:r>
      <w:r w:rsidR="007F1F80">
        <w:rPr>
          <w:rFonts w:ascii="Eras Demi ITC" w:hAnsi="Eras Demi ITC"/>
          <w:sz w:val="32"/>
          <w:szCs w:val="32"/>
        </w:rPr>
        <w:t xml:space="preserve">. For examples, see your </w:t>
      </w:r>
      <w:proofErr w:type="spellStart"/>
      <w:r w:rsidR="007F1F80">
        <w:rPr>
          <w:rFonts w:ascii="Eras Demi ITC" w:hAnsi="Eras Demi ITC"/>
          <w:sz w:val="32"/>
          <w:szCs w:val="32"/>
        </w:rPr>
        <w:t>flippy</w:t>
      </w:r>
      <w:proofErr w:type="spellEnd"/>
      <w:r w:rsidR="007F1F80">
        <w:rPr>
          <w:rFonts w:ascii="Eras Demi ITC" w:hAnsi="Eras Demi ITC"/>
          <w:sz w:val="32"/>
          <w:szCs w:val="32"/>
        </w:rPr>
        <w:t xml:space="preserve"> and/or homework from this week.</w:t>
      </w:r>
    </w:p>
    <w:sectPr w:rsidR="007F1F80" w:rsidRPr="007F1F80" w:rsidSect="00B762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24879"/>
    <w:multiLevelType w:val="hybridMultilevel"/>
    <w:tmpl w:val="41F819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3B"/>
    <w:rsid w:val="00293693"/>
    <w:rsid w:val="003F0852"/>
    <w:rsid w:val="0043725F"/>
    <w:rsid w:val="0044293B"/>
    <w:rsid w:val="004B18A2"/>
    <w:rsid w:val="00501ECB"/>
    <w:rsid w:val="005B1B20"/>
    <w:rsid w:val="007F1F80"/>
    <w:rsid w:val="007F6171"/>
    <w:rsid w:val="00B76225"/>
    <w:rsid w:val="00F4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25F"/>
    <w:pPr>
      <w:spacing w:after="240"/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93B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2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25F"/>
    <w:pPr>
      <w:spacing w:after="240"/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93B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2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76CB9E-2C81-421F-A552-A5F0AFCF5479}" type="doc">
      <dgm:prSet loTypeId="urn:microsoft.com/office/officeart/2005/8/layout/venn1" loCatId="relationship" qsTypeId="urn:microsoft.com/office/officeart/2005/8/quickstyle/simple2" qsCatId="simple" csTypeId="urn:microsoft.com/office/officeart/2005/8/colors/colorful3" csCatId="colorful" phldr="1"/>
      <dgm:spPr/>
    </dgm:pt>
    <dgm:pt modelId="{F29EBBD9-7EAB-437F-B907-0A14F5AFD6EE}">
      <dgm:prSet phldrT="[Text]"/>
      <dgm:spPr/>
      <dgm:t>
        <a:bodyPr/>
        <a:lstStyle/>
        <a:p>
          <a:pPr algn="l"/>
          <a:r>
            <a:rPr lang="en-US"/>
            <a:t>Dogs</a:t>
          </a:r>
        </a:p>
      </dgm:t>
    </dgm:pt>
    <dgm:pt modelId="{DFE1B633-19C5-404E-AAD0-C4C8149809AD}" type="parTrans" cxnId="{DBACC323-0BD1-4F23-AA1F-998A672097C1}">
      <dgm:prSet/>
      <dgm:spPr/>
      <dgm:t>
        <a:bodyPr/>
        <a:lstStyle/>
        <a:p>
          <a:pPr algn="l"/>
          <a:endParaRPr lang="en-US"/>
        </a:p>
      </dgm:t>
    </dgm:pt>
    <dgm:pt modelId="{56A0E3C8-0ED5-4897-A333-FFD7DB7032CF}" type="sibTrans" cxnId="{DBACC323-0BD1-4F23-AA1F-998A672097C1}">
      <dgm:prSet/>
      <dgm:spPr/>
      <dgm:t>
        <a:bodyPr/>
        <a:lstStyle/>
        <a:p>
          <a:pPr algn="l"/>
          <a:endParaRPr lang="en-US"/>
        </a:p>
      </dgm:t>
    </dgm:pt>
    <dgm:pt modelId="{6A4647F5-EC57-4E1F-82E6-E0F2FBA1BBE5}">
      <dgm:prSet phldrT="[Text]"/>
      <dgm:spPr/>
      <dgm:t>
        <a:bodyPr/>
        <a:lstStyle/>
        <a:p>
          <a:pPr algn="l"/>
          <a:r>
            <a:rPr lang="en-US"/>
            <a:t>Cats</a:t>
          </a:r>
        </a:p>
      </dgm:t>
    </dgm:pt>
    <dgm:pt modelId="{7CFFD3AB-4FF4-4EC5-ACD7-26F9ED2E445F}" type="parTrans" cxnId="{CB12F9C1-3BAE-40D3-BAA2-C96A866BE543}">
      <dgm:prSet/>
      <dgm:spPr/>
      <dgm:t>
        <a:bodyPr/>
        <a:lstStyle/>
        <a:p>
          <a:pPr algn="l"/>
          <a:endParaRPr lang="en-US"/>
        </a:p>
      </dgm:t>
    </dgm:pt>
    <dgm:pt modelId="{8E6B814C-3459-4639-8C81-F45713C90B06}" type="sibTrans" cxnId="{CB12F9C1-3BAE-40D3-BAA2-C96A866BE543}">
      <dgm:prSet/>
      <dgm:spPr/>
      <dgm:t>
        <a:bodyPr/>
        <a:lstStyle/>
        <a:p>
          <a:pPr algn="l"/>
          <a:endParaRPr lang="en-US"/>
        </a:p>
      </dgm:t>
    </dgm:pt>
    <dgm:pt modelId="{BDA64F36-7868-452D-92A6-7825E7A1F45C}">
      <dgm:prSet phldrT="[Text]"/>
      <dgm:spPr/>
      <dgm:t>
        <a:bodyPr/>
        <a:lstStyle/>
        <a:p>
          <a:pPr algn="l"/>
          <a:r>
            <a:rPr lang="en-US"/>
            <a:t>from wolves</a:t>
          </a:r>
        </a:p>
      </dgm:t>
    </dgm:pt>
    <dgm:pt modelId="{0AF473D2-F3F6-45AF-BA09-FFD0B82592A9}" type="parTrans" cxnId="{A1794DE4-FB05-4451-8C80-7474A97DB0E0}">
      <dgm:prSet/>
      <dgm:spPr/>
      <dgm:t>
        <a:bodyPr/>
        <a:lstStyle/>
        <a:p>
          <a:pPr algn="l"/>
          <a:endParaRPr lang="en-US"/>
        </a:p>
      </dgm:t>
    </dgm:pt>
    <dgm:pt modelId="{5BFA2CAB-0C66-417A-8169-A0AC9F95AD49}" type="sibTrans" cxnId="{A1794DE4-FB05-4451-8C80-7474A97DB0E0}">
      <dgm:prSet/>
      <dgm:spPr/>
      <dgm:t>
        <a:bodyPr/>
        <a:lstStyle/>
        <a:p>
          <a:pPr algn="l"/>
          <a:endParaRPr lang="en-US"/>
        </a:p>
      </dgm:t>
    </dgm:pt>
    <dgm:pt modelId="{07296AD4-AA8A-40DC-A843-BD51B732336B}">
      <dgm:prSet phldrT="[Text]"/>
      <dgm:spPr/>
      <dgm:t>
        <a:bodyPr/>
        <a:lstStyle/>
        <a:p>
          <a:pPr algn="l"/>
          <a:r>
            <a:rPr lang="en-US"/>
            <a:t>tamed 12,000 years ago</a:t>
          </a:r>
        </a:p>
      </dgm:t>
    </dgm:pt>
    <dgm:pt modelId="{E1BAADF2-8034-4BC3-AFB9-B1A471504E94}" type="parTrans" cxnId="{120F9A99-C477-451D-8E94-4F0F961BFD9E}">
      <dgm:prSet/>
      <dgm:spPr/>
      <dgm:t>
        <a:bodyPr/>
        <a:lstStyle/>
        <a:p>
          <a:pPr algn="l"/>
          <a:endParaRPr lang="en-US"/>
        </a:p>
      </dgm:t>
    </dgm:pt>
    <dgm:pt modelId="{C157DD33-D016-435F-B164-79F6AA3F6BAA}" type="sibTrans" cxnId="{120F9A99-C477-451D-8E94-4F0F961BFD9E}">
      <dgm:prSet/>
      <dgm:spPr/>
      <dgm:t>
        <a:bodyPr/>
        <a:lstStyle/>
        <a:p>
          <a:pPr algn="l"/>
          <a:endParaRPr lang="en-US"/>
        </a:p>
      </dgm:t>
    </dgm:pt>
    <dgm:pt modelId="{277E4556-0FEA-419C-9BBD-FB0D43AE2918}">
      <dgm:prSet phldrT="[Text]"/>
      <dgm:spPr/>
      <dgm:t>
        <a:bodyPr/>
        <a:lstStyle/>
        <a:p>
          <a:pPr algn="l"/>
          <a:r>
            <a:rPr lang="en-US"/>
            <a:t>campsite pets</a:t>
          </a:r>
        </a:p>
      </dgm:t>
    </dgm:pt>
    <dgm:pt modelId="{EFF265AB-9904-4EDB-9131-9720BDAC2321}" type="parTrans" cxnId="{740C1C1E-99B0-4EE1-95AD-62CFADA4EDD4}">
      <dgm:prSet/>
      <dgm:spPr/>
      <dgm:t>
        <a:bodyPr/>
        <a:lstStyle/>
        <a:p>
          <a:pPr algn="l"/>
          <a:endParaRPr lang="en-US"/>
        </a:p>
      </dgm:t>
    </dgm:pt>
    <dgm:pt modelId="{25E4D874-FB64-41B2-B7A3-32B5955B9814}" type="sibTrans" cxnId="{740C1C1E-99B0-4EE1-95AD-62CFADA4EDD4}">
      <dgm:prSet/>
      <dgm:spPr/>
      <dgm:t>
        <a:bodyPr/>
        <a:lstStyle/>
        <a:p>
          <a:pPr algn="l"/>
          <a:endParaRPr lang="en-US"/>
        </a:p>
      </dgm:t>
    </dgm:pt>
    <dgm:pt modelId="{EF500C6D-4387-4D64-AB6A-1DD0DE755172}">
      <dgm:prSet phldrT="[Text]"/>
      <dgm:spPr/>
      <dgm:t>
        <a:bodyPr/>
        <a:lstStyle/>
        <a:p>
          <a:pPr algn="l"/>
          <a:r>
            <a:rPr lang="en-US"/>
            <a:t>smallest 2 lbs</a:t>
          </a:r>
        </a:p>
      </dgm:t>
    </dgm:pt>
    <dgm:pt modelId="{BDA8D1F7-D918-454D-9509-61E0FF01F607}" type="parTrans" cxnId="{A56E32E6-D53A-4F65-9621-549C7FB20B79}">
      <dgm:prSet/>
      <dgm:spPr/>
      <dgm:t>
        <a:bodyPr/>
        <a:lstStyle/>
        <a:p>
          <a:pPr algn="l"/>
          <a:endParaRPr lang="en-US"/>
        </a:p>
      </dgm:t>
    </dgm:pt>
    <dgm:pt modelId="{7519D201-CA12-4C60-A644-FEE6F0A2BE33}" type="sibTrans" cxnId="{A56E32E6-D53A-4F65-9621-549C7FB20B79}">
      <dgm:prSet/>
      <dgm:spPr/>
      <dgm:t>
        <a:bodyPr/>
        <a:lstStyle/>
        <a:p>
          <a:pPr algn="l"/>
          <a:endParaRPr lang="en-US"/>
        </a:p>
      </dgm:t>
    </dgm:pt>
    <dgm:pt modelId="{2B11CA35-2F33-487E-9126-489BC095D24C}">
      <dgm:prSet phldrT="[Text]"/>
      <dgm:spPr/>
      <dgm:t>
        <a:bodyPr/>
        <a:lstStyle/>
        <a:p>
          <a:pPr algn="l"/>
          <a:r>
            <a:rPr lang="en-US"/>
            <a:t>biggest 200 lbs</a:t>
          </a:r>
        </a:p>
      </dgm:t>
    </dgm:pt>
    <dgm:pt modelId="{82FCA280-0820-4E75-8708-D50468767F9B}" type="parTrans" cxnId="{E62F8F30-7F2B-4895-85BA-764ACBF162FF}">
      <dgm:prSet/>
      <dgm:spPr/>
      <dgm:t>
        <a:bodyPr/>
        <a:lstStyle/>
        <a:p>
          <a:pPr algn="l"/>
          <a:endParaRPr lang="en-US"/>
        </a:p>
      </dgm:t>
    </dgm:pt>
    <dgm:pt modelId="{60E02C0F-CCEC-4B4C-8BE2-38B1957D16A5}" type="sibTrans" cxnId="{E62F8F30-7F2B-4895-85BA-764ACBF162FF}">
      <dgm:prSet/>
      <dgm:spPr/>
      <dgm:t>
        <a:bodyPr/>
        <a:lstStyle/>
        <a:p>
          <a:pPr algn="l"/>
          <a:endParaRPr lang="en-US"/>
        </a:p>
      </dgm:t>
    </dgm:pt>
    <dgm:pt modelId="{F52664B5-894D-4B84-8701-75104F450048}">
      <dgm:prSet phldrT="[Text]"/>
      <dgm:spPr/>
      <dgm:t>
        <a:bodyPr/>
        <a:lstStyle/>
        <a:p>
          <a:pPr algn="l"/>
          <a:r>
            <a:rPr lang="en-US"/>
            <a:t>social</a:t>
          </a:r>
        </a:p>
      </dgm:t>
    </dgm:pt>
    <dgm:pt modelId="{85DA9537-FFDC-442F-86A9-44283708B33E}" type="parTrans" cxnId="{3498EE9D-C3F2-4A3E-8023-F0BA955CFDED}">
      <dgm:prSet/>
      <dgm:spPr/>
      <dgm:t>
        <a:bodyPr/>
        <a:lstStyle/>
        <a:p>
          <a:pPr algn="l"/>
          <a:endParaRPr lang="en-US"/>
        </a:p>
      </dgm:t>
    </dgm:pt>
    <dgm:pt modelId="{3584CCE4-DC4D-46A7-BEA7-EA7938AD8A09}" type="sibTrans" cxnId="{3498EE9D-C3F2-4A3E-8023-F0BA955CFDED}">
      <dgm:prSet/>
      <dgm:spPr/>
      <dgm:t>
        <a:bodyPr/>
        <a:lstStyle/>
        <a:p>
          <a:pPr algn="l"/>
          <a:endParaRPr lang="en-US"/>
        </a:p>
      </dgm:t>
    </dgm:pt>
    <dgm:pt modelId="{3081CCF4-165D-42A9-B452-782C4A33C170}">
      <dgm:prSet phldrT="[Text]"/>
      <dgm:spPr/>
      <dgm:t>
        <a:bodyPr/>
        <a:lstStyle/>
        <a:p>
          <a:pPr algn="l"/>
          <a:r>
            <a:rPr lang="en-US"/>
            <a:t>from wildcats</a:t>
          </a:r>
        </a:p>
      </dgm:t>
    </dgm:pt>
    <dgm:pt modelId="{F9E70EAA-DE1D-4E0F-9B7F-54F1AF0D7082}" type="parTrans" cxnId="{0C0560D3-3C79-47FD-81BA-09DE4633C8C7}">
      <dgm:prSet/>
      <dgm:spPr/>
      <dgm:t>
        <a:bodyPr/>
        <a:lstStyle/>
        <a:p>
          <a:pPr algn="l"/>
          <a:endParaRPr lang="en-US"/>
        </a:p>
      </dgm:t>
    </dgm:pt>
    <dgm:pt modelId="{98AE5952-8E2B-4FF2-8518-A923E168E370}" type="sibTrans" cxnId="{0C0560D3-3C79-47FD-81BA-09DE4633C8C7}">
      <dgm:prSet/>
      <dgm:spPr/>
      <dgm:t>
        <a:bodyPr/>
        <a:lstStyle/>
        <a:p>
          <a:pPr algn="l"/>
          <a:endParaRPr lang="en-US"/>
        </a:p>
      </dgm:t>
    </dgm:pt>
    <dgm:pt modelId="{A6BAD42F-B2DC-427C-8934-1D156D41CB36}">
      <dgm:prSet phldrT="[Text]"/>
      <dgm:spPr/>
      <dgm:t>
        <a:bodyPr/>
        <a:lstStyle/>
        <a:p>
          <a:pPr algn="l"/>
          <a:r>
            <a:rPr lang="en-US"/>
            <a:t>tamed 6,000 years ago</a:t>
          </a:r>
        </a:p>
      </dgm:t>
    </dgm:pt>
    <dgm:pt modelId="{BF46641F-B193-4DE9-B1E6-B1D544456A7D}" type="parTrans" cxnId="{55512E83-68B5-4DFE-AFBD-7DD8E8132280}">
      <dgm:prSet/>
      <dgm:spPr/>
      <dgm:t>
        <a:bodyPr/>
        <a:lstStyle/>
        <a:p>
          <a:pPr algn="l"/>
          <a:endParaRPr lang="en-US"/>
        </a:p>
      </dgm:t>
    </dgm:pt>
    <dgm:pt modelId="{6510766E-B6F5-48FB-9FDE-19411B1F94C9}" type="sibTrans" cxnId="{55512E83-68B5-4DFE-AFBD-7DD8E8132280}">
      <dgm:prSet/>
      <dgm:spPr/>
      <dgm:t>
        <a:bodyPr/>
        <a:lstStyle/>
        <a:p>
          <a:pPr algn="l"/>
          <a:endParaRPr lang="en-US"/>
        </a:p>
      </dgm:t>
    </dgm:pt>
    <dgm:pt modelId="{17D6C80F-F7F4-4E38-A480-9BEA4CB2498B}">
      <dgm:prSet phldrT="[Text]"/>
      <dgm:spPr/>
      <dgm:t>
        <a:bodyPr/>
        <a:lstStyle/>
        <a:p>
          <a:pPr algn="l"/>
          <a:r>
            <a:rPr lang="en-US"/>
            <a:t>guard grain</a:t>
          </a:r>
        </a:p>
      </dgm:t>
    </dgm:pt>
    <dgm:pt modelId="{F5E303C0-A4E3-4BB6-82E8-FB7A8DDDC38B}" type="parTrans" cxnId="{FD007438-AD2C-4E83-8A72-EF5FF1198955}">
      <dgm:prSet/>
      <dgm:spPr/>
      <dgm:t>
        <a:bodyPr/>
        <a:lstStyle/>
        <a:p>
          <a:pPr algn="l"/>
          <a:endParaRPr lang="en-US"/>
        </a:p>
      </dgm:t>
    </dgm:pt>
    <dgm:pt modelId="{6863F29F-09D6-4CA9-855F-95ACE5466CAF}" type="sibTrans" cxnId="{FD007438-AD2C-4E83-8A72-EF5FF1198955}">
      <dgm:prSet/>
      <dgm:spPr/>
      <dgm:t>
        <a:bodyPr/>
        <a:lstStyle/>
        <a:p>
          <a:pPr algn="l"/>
          <a:endParaRPr lang="en-US"/>
        </a:p>
      </dgm:t>
    </dgm:pt>
    <dgm:pt modelId="{20AD7CE4-9BB7-45D5-88DC-0E35161BFEB4}">
      <dgm:prSet phldrT="[Text]"/>
      <dgm:spPr/>
      <dgm:t>
        <a:bodyPr/>
        <a:lstStyle/>
        <a:p>
          <a:pPr algn="l"/>
          <a:r>
            <a:rPr lang="en-US"/>
            <a:t>smallest 8 lbs</a:t>
          </a:r>
        </a:p>
      </dgm:t>
    </dgm:pt>
    <dgm:pt modelId="{7BE582DA-2E70-46FB-81D5-3FCCA14CBEE7}" type="parTrans" cxnId="{AD2B7285-4BFA-4C90-8377-1B1C152C896D}">
      <dgm:prSet/>
      <dgm:spPr/>
      <dgm:t>
        <a:bodyPr/>
        <a:lstStyle/>
        <a:p>
          <a:pPr algn="l"/>
          <a:endParaRPr lang="en-US"/>
        </a:p>
      </dgm:t>
    </dgm:pt>
    <dgm:pt modelId="{2FA3A8D8-8C45-43E2-86F9-7B1C68BB1F4F}" type="sibTrans" cxnId="{AD2B7285-4BFA-4C90-8377-1B1C152C896D}">
      <dgm:prSet/>
      <dgm:spPr/>
      <dgm:t>
        <a:bodyPr/>
        <a:lstStyle/>
        <a:p>
          <a:pPr algn="l"/>
          <a:endParaRPr lang="en-US"/>
        </a:p>
      </dgm:t>
    </dgm:pt>
    <dgm:pt modelId="{C348ACFC-3E62-41FE-80B0-579E62197440}">
      <dgm:prSet phldrT="[Text]"/>
      <dgm:spPr/>
      <dgm:t>
        <a:bodyPr/>
        <a:lstStyle/>
        <a:p>
          <a:pPr algn="l"/>
          <a:r>
            <a:rPr lang="en-US"/>
            <a:t>biggest 20 lbs</a:t>
          </a:r>
        </a:p>
      </dgm:t>
    </dgm:pt>
    <dgm:pt modelId="{779A458A-6C71-4476-A62C-61D9BD538257}" type="parTrans" cxnId="{806D42DB-601A-4221-8048-B67822B4BE19}">
      <dgm:prSet/>
      <dgm:spPr/>
      <dgm:t>
        <a:bodyPr/>
        <a:lstStyle/>
        <a:p>
          <a:pPr algn="l"/>
          <a:endParaRPr lang="en-US"/>
        </a:p>
      </dgm:t>
    </dgm:pt>
    <dgm:pt modelId="{CBCAC8E9-A5AD-4212-8CA7-A047EAECA305}" type="sibTrans" cxnId="{806D42DB-601A-4221-8048-B67822B4BE19}">
      <dgm:prSet/>
      <dgm:spPr/>
      <dgm:t>
        <a:bodyPr/>
        <a:lstStyle/>
        <a:p>
          <a:pPr algn="l"/>
          <a:endParaRPr lang="en-US"/>
        </a:p>
      </dgm:t>
    </dgm:pt>
    <dgm:pt modelId="{6296767F-8B07-4800-B3B4-76EDCDC56791}">
      <dgm:prSet phldrT="[Text]"/>
      <dgm:spPr/>
      <dgm:t>
        <a:bodyPr/>
        <a:lstStyle/>
        <a:p>
          <a:pPr algn="l"/>
          <a:r>
            <a:rPr lang="en-US"/>
            <a:t>loner</a:t>
          </a:r>
        </a:p>
      </dgm:t>
    </dgm:pt>
    <dgm:pt modelId="{DEF1765A-2F1F-4972-BCE3-72F12E22D92A}" type="parTrans" cxnId="{587B361E-AA95-435E-B114-62360159144A}">
      <dgm:prSet/>
      <dgm:spPr/>
      <dgm:t>
        <a:bodyPr/>
        <a:lstStyle/>
        <a:p>
          <a:pPr algn="l"/>
          <a:endParaRPr lang="en-US"/>
        </a:p>
      </dgm:t>
    </dgm:pt>
    <dgm:pt modelId="{083ADE55-A7D3-4701-A306-06ECED0AB99D}" type="sibTrans" cxnId="{587B361E-AA95-435E-B114-62360159144A}">
      <dgm:prSet/>
      <dgm:spPr/>
      <dgm:t>
        <a:bodyPr/>
        <a:lstStyle/>
        <a:p>
          <a:pPr algn="l"/>
          <a:endParaRPr lang="en-US"/>
        </a:p>
      </dgm:t>
    </dgm:pt>
    <dgm:pt modelId="{80C30C7C-EBDE-4A0A-94D6-16295372176A}">
      <dgm:prSet phldrT="[Text]"/>
      <dgm:spPr/>
      <dgm:t>
        <a:bodyPr/>
        <a:lstStyle/>
        <a:p>
          <a:pPr algn="l"/>
          <a:r>
            <a:rPr lang="en-US"/>
            <a:t>needs attention</a:t>
          </a:r>
        </a:p>
      </dgm:t>
    </dgm:pt>
    <dgm:pt modelId="{A65D8CCD-B595-4B50-85F8-DA24DEAEB024}" type="parTrans" cxnId="{582409A0-FAE1-4629-92BC-B6EE966E7CAD}">
      <dgm:prSet/>
      <dgm:spPr/>
      <dgm:t>
        <a:bodyPr/>
        <a:lstStyle/>
        <a:p>
          <a:pPr algn="l"/>
          <a:endParaRPr lang="en-US"/>
        </a:p>
      </dgm:t>
    </dgm:pt>
    <dgm:pt modelId="{833D72BB-DF37-4892-9EB6-D7DBEEFF94E9}" type="sibTrans" cxnId="{582409A0-FAE1-4629-92BC-B6EE966E7CAD}">
      <dgm:prSet/>
      <dgm:spPr/>
      <dgm:t>
        <a:bodyPr/>
        <a:lstStyle/>
        <a:p>
          <a:pPr algn="l"/>
          <a:endParaRPr lang="en-US"/>
        </a:p>
      </dgm:t>
    </dgm:pt>
    <dgm:pt modelId="{A0750EBA-1F0A-479C-B1C1-3DBA03E74B6E}" type="pres">
      <dgm:prSet presAssocID="{1A76CB9E-2C81-421F-A552-A5F0AFCF5479}" presName="compositeShape" presStyleCnt="0">
        <dgm:presLayoutVars>
          <dgm:chMax val="7"/>
          <dgm:dir/>
          <dgm:resizeHandles val="exact"/>
        </dgm:presLayoutVars>
      </dgm:prSet>
      <dgm:spPr/>
    </dgm:pt>
    <dgm:pt modelId="{02E69582-95B1-4F29-95FF-8557D1C1C2C3}" type="pres">
      <dgm:prSet presAssocID="{F29EBBD9-7EAB-437F-B907-0A14F5AFD6EE}" presName="circ1" presStyleLbl="vennNode1" presStyleIdx="0" presStyleCnt="2"/>
      <dgm:spPr/>
      <dgm:t>
        <a:bodyPr/>
        <a:lstStyle/>
        <a:p>
          <a:endParaRPr lang="en-US"/>
        </a:p>
      </dgm:t>
    </dgm:pt>
    <dgm:pt modelId="{839AF75D-47E6-430C-BC9E-0C24F9708564}" type="pres">
      <dgm:prSet presAssocID="{F29EBBD9-7EAB-437F-B907-0A14F5AFD6EE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E275B2-B921-44AC-8256-27B0799F8C4A}" type="pres">
      <dgm:prSet presAssocID="{6A4647F5-EC57-4E1F-82E6-E0F2FBA1BBE5}" presName="circ2" presStyleLbl="vennNode1" presStyleIdx="1" presStyleCnt="2"/>
      <dgm:spPr/>
      <dgm:t>
        <a:bodyPr/>
        <a:lstStyle/>
        <a:p>
          <a:endParaRPr lang="en-US"/>
        </a:p>
      </dgm:t>
    </dgm:pt>
    <dgm:pt modelId="{76B50C39-B608-4771-B86B-7C67912554A2}" type="pres">
      <dgm:prSet presAssocID="{6A4647F5-EC57-4E1F-82E6-E0F2FBA1BBE5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02113F8-DC82-4708-8D28-17BC7E75CB48}" type="presOf" srcId="{F29EBBD9-7EAB-437F-B907-0A14F5AFD6EE}" destId="{839AF75D-47E6-430C-BC9E-0C24F9708564}" srcOrd="1" destOrd="0" presId="urn:microsoft.com/office/officeart/2005/8/layout/venn1"/>
    <dgm:cxn modelId="{5F02AFA9-F66B-4D22-AC10-25B97ED06438}" type="presOf" srcId="{20AD7CE4-9BB7-45D5-88DC-0E35161BFEB4}" destId="{76B50C39-B608-4771-B86B-7C67912554A2}" srcOrd="1" destOrd="4" presId="urn:microsoft.com/office/officeart/2005/8/layout/venn1"/>
    <dgm:cxn modelId="{AD2B7285-4BFA-4C90-8377-1B1C152C896D}" srcId="{6A4647F5-EC57-4E1F-82E6-E0F2FBA1BBE5}" destId="{20AD7CE4-9BB7-45D5-88DC-0E35161BFEB4}" srcOrd="3" destOrd="0" parTransId="{7BE582DA-2E70-46FB-81D5-3FCCA14CBEE7}" sibTransId="{2FA3A8D8-8C45-43E2-86F9-7B1C68BB1F4F}"/>
    <dgm:cxn modelId="{F7C11E8C-F915-4AB6-A629-0AF785382705}" type="presOf" srcId="{F29EBBD9-7EAB-437F-B907-0A14F5AFD6EE}" destId="{02E69582-95B1-4F29-95FF-8557D1C1C2C3}" srcOrd="0" destOrd="0" presId="urn:microsoft.com/office/officeart/2005/8/layout/venn1"/>
    <dgm:cxn modelId="{674978E2-1195-4834-94F1-EA8B66A09E83}" type="presOf" srcId="{BDA64F36-7868-452D-92A6-7825E7A1F45C}" destId="{02E69582-95B1-4F29-95FF-8557D1C1C2C3}" srcOrd="0" destOrd="1" presId="urn:microsoft.com/office/officeart/2005/8/layout/venn1"/>
    <dgm:cxn modelId="{582409A0-FAE1-4629-92BC-B6EE966E7CAD}" srcId="{F29EBBD9-7EAB-437F-B907-0A14F5AFD6EE}" destId="{80C30C7C-EBDE-4A0A-94D6-16295372176A}" srcOrd="6" destOrd="0" parTransId="{A65D8CCD-B595-4B50-85F8-DA24DEAEB024}" sibTransId="{833D72BB-DF37-4892-9EB6-D7DBEEFF94E9}"/>
    <dgm:cxn modelId="{CB12F9C1-3BAE-40D3-BAA2-C96A866BE543}" srcId="{1A76CB9E-2C81-421F-A552-A5F0AFCF5479}" destId="{6A4647F5-EC57-4E1F-82E6-E0F2FBA1BBE5}" srcOrd="1" destOrd="0" parTransId="{7CFFD3AB-4FF4-4EC5-ACD7-26F9ED2E445F}" sibTransId="{8E6B814C-3459-4639-8C81-F45713C90B06}"/>
    <dgm:cxn modelId="{9D067DCE-2A0C-46CF-9BE5-7441B0537221}" type="presOf" srcId="{1A76CB9E-2C81-421F-A552-A5F0AFCF5479}" destId="{A0750EBA-1F0A-479C-B1C1-3DBA03E74B6E}" srcOrd="0" destOrd="0" presId="urn:microsoft.com/office/officeart/2005/8/layout/venn1"/>
    <dgm:cxn modelId="{0C0560D3-3C79-47FD-81BA-09DE4633C8C7}" srcId="{6A4647F5-EC57-4E1F-82E6-E0F2FBA1BBE5}" destId="{3081CCF4-165D-42A9-B452-782C4A33C170}" srcOrd="0" destOrd="0" parTransId="{F9E70EAA-DE1D-4E0F-9B7F-54F1AF0D7082}" sibTransId="{98AE5952-8E2B-4FF2-8518-A923E168E370}"/>
    <dgm:cxn modelId="{E62F8F30-7F2B-4895-85BA-764ACBF162FF}" srcId="{F29EBBD9-7EAB-437F-B907-0A14F5AFD6EE}" destId="{2B11CA35-2F33-487E-9126-489BC095D24C}" srcOrd="4" destOrd="0" parTransId="{82FCA280-0820-4E75-8708-D50468767F9B}" sibTransId="{60E02C0F-CCEC-4B4C-8BE2-38B1957D16A5}"/>
    <dgm:cxn modelId="{C077654F-D9A7-4C82-89D1-CC1F691A5C3F}" type="presOf" srcId="{6A4647F5-EC57-4E1F-82E6-E0F2FBA1BBE5}" destId="{76B50C39-B608-4771-B86B-7C67912554A2}" srcOrd="1" destOrd="0" presId="urn:microsoft.com/office/officeart/2005/8/layout/venn1"/>
    <dgm:cxn modelId="{8BA31283-4C82-484F-B51C-FC9B2BAF2CCC}" type="presOf" srcId="{17D6C80F-F7F4-4E38-A480-9BEA4CB2498B}" destId="{83E275B2-B921-44AC-8256-27B0799F8C4A}" srcOrd="0" destOrd="3" presId="urn:microsoft.com/office/officeart/2005/8/layout/venn1"/>
    <dgm:cxn modelId="{DC93A36E-9337-42E1-B433-35397BDBD3F6}" type="presOf" srcId="{3081CCF4-165D-42A9-B452-782C4A33C170}" destId="{83E275B2-B921-44AC-8256-27B0799F8C4A}" srcOrd="0" destOrd="1" presId="urn:microsoft.com/office/officeart/2005/8/layout/venn1"/>
    <dgm:cxn modelId="{7397282E-23E5-4209-BF27-77BBBDE1FD60}" type="presOf" srcId="{BDA64F36-7868-452D-92A6-7825E7A1F45C}" destId="{839AF75D-47E6-430C-BC9E-0C24F9708564}" srcOrd="1" destOrd="1" presId="urn:microsoft.com/office/officeart/2005/8/layout/venn1"/>
    <dgm:cxn modelId="{587B361E-AA95-435E-B114-62360159144A}" srcId="{6A4647F5-EC57-4E1F-82E6-E0F2FBA1BBE5}" destId="{6296767F-8B07-4800-B3B4-76EDCDC56791}" srcOrd="5" destOrd="0" parTransId="{DEF1765A-2F1F-4972-BCE3-72F12E22D92A}" sibTransId="{083ADE55-A7D3-4701-A306-06ECED0AB99D}"/>
    <dgm:cxn modelId="{806D42DB-601A-4221-8048-B67822B4BE19}" srcId="{6A4647F5-EC57-4E1F-82E6-E0F2FBA1BBE5}" destId="{C348ACFC-3E62-41FE-80B0-579E62197440}" srcOrd="4" destOrd="0" parTransId="{779A458A-6C71-4476-A62C-61D9BD538257}" sibTransId="{CBCAC8E9-A5AD-4212-8CA7-A047EAECA305}"/>
    <dgm:cxn modelId="{5AAF68A5-A966-43E0-B80E-207DDD7A94FA}" type="presOf" srcId="{277E4556-0FEA-419C-9BBD-FB0D43AE2918}" destId="{839AF75D-47E6-430C-BC9E-0C24F9708564}" srcOrd="1" destOrd="3" presId="urn:microsoft.com/office/officeart/2005/8/layout/venn1"/>
    <dgm:cxn modelId="{B15983B4-06F5-4BF9-8B67-C1595252B838}" type="presOf" srcId="{20AD7CE4-9BB7-45D5-88DC-0E35161BFEB4}" destId="{83E275B2-B921-44AC-8256-27B0799F8C4A}" srcOrd="0" destOrd="4" presId="urn:microsoft.com/office/officeart/2005/8/layout/venn1"/>
    <dgm:cxn modelId="{3498EE9D-C3F2-4A3E-8023-F0BA955CFDED}" srcId="{F29EBBD9-7EAB-437F-B907-0A14F5AFD6EE}" destId="{F52664B5-894D-4B84-8701-75104F450048}" srcOrd="5" destOrd="0" parTransId="{85DA9537-FFDC-442F-86A9-44283708B33E}" sibTransId="{3584CCE4-DC4D-46A7-BEA7-EA7938AD8A09}"/>
    <dgm:cxn modelId="{BB6396F8-6E7C-4DD5-8ADB-DB53F788EDC3}" type="presOf" srcId="{277E4556-0FEA-419C-9BBD-FB0D43AE2918}" destId="{02E69582-95B1-4F29-95FF-8557D1C1C2C3}" srcOrd="0" destOrd="3" presId="urn:microsoft.com/office/officeart/2005/8/layout/venn1"/>
    <dgm:cxn modelId="{7BE76B59-734A-40D6-BF15-F65C5120ABB9}" type="presOf" srcId="{C348ACFC-3E62-41FE-80B0-579E62197440}" destId="{83E275B2-B921-44AC-8256-27B0799F8C4A}" srcOrd="0" destOrd="5" presId="urn:microsoft.com/office/officeart/2005/8/layout/venn1"/>
    <dgm:cxn modelId="{8795CED3-FE18-46E1-81B5-8A4ADD59CA4A}" type="presOf" srcId="{A6BAD42F-B2DC-427C-8934-1D156D41CB36}" destId="{83E275B2-B921-44AC-8256-27B0799F8C4A}" srcOrd="0" destOrd="2" presId="urn:microsoft.com/office/officeart/2005/8/layout/venn1"/>
    <dgm:cxn modelId="{839D5E7C-A129-4EFC-A100-48DD41341730}" type="presOf" srcId="{2B11CA35-2F33-487E-9126-489BC095D24C}" destId="{02E69582-95B1-4F29-95FF-8557D1C1C2C3}" srcOrd="0" destOrd="5" presId="urn:microsoft.com/office/officeart/2005/8/layout/venn1"/>
    <dgm:cxn modelId="{A8F3D088-B206-4706-8C3A-1B0ACAA664E3}" type="presOf" srcId="{3081CCF4-165D-42A9-B452-782C4A33C170}" destId="{76B50C39-B608-4771-B86B-7C67912554A2}" srcOrd="1" destOrd="1" presId="urn:microsoft.com/office/officeart/2005/8/layout/venn1"/>
    <dgm:cxn modelId="{198CEAEF-BA78-4EBF-A8DD-93601BC418C4}" type="presOf" srcId="{6296767F-8B07-4800-B3B4-76EDCDC56791}" destId="{76B50C39-B608-4771-B86B-7C67912554A2}" srcOrd="1" destOrd="6" presId="urn:microsoft.com/office/officeart/2005/8/layout/venn1"/>
    <dgm:cxn modelId="{229250DA-4236-477F-B44E-434277EBF6E0}" type="presOf" srcId="{07296AD4-AA8A-40DC-A843-BD51B732336B}" destId="{839AF75D-47E6-430C-BC9E-0C24F9708564}" srcOrd="1" destOrd="2" presId="urn:microsoft.com/office/officeart/2005/8/layout/venn1"/>
    <dgm:cxn modelId="{A1794DE4-FB05-4451-8C80-7474A97DB0E0}" srcId="{F29EBBD9-7EAB-437F-B907-0A14F5AFD6EE}" destId="{BDA64F36-7868-452D-92A6-7825E7A1F45C}" srcOrd="0" destOrd="0" parTransId="{0AF473D2-F3F6-45AF-BA09-FFD0B82592A9}" sibTransId="{5BFA2CAB-0C66-417A-8169-A0AC9F95AD49}"/>
    <dgm:cxn modelId="{EA376469-7415-4C26-9BDA-737E1306E903}" type="presOf" srcId="{6296767F-8B07-4800-B3B4-76EDCDC56791}" destId="{83E275B2-B921-44AC-8256-27B0799F8C4A}" srcOrd="0" destOrd="6" presId="urn:microsoft.com/office/officeart/2005/8/layout/venn1"/>
    <dgm:cxn modelId="{55512E83-68B5-4DFE-AFBD-7DD8E8132280}" srcId="{6A4647F5-EC57-4E1F-82E6-E0F2FBA1BBE5}" destId="{A6BAD42F-B2DC-427C-8934-1D156D41CB36}" srcOrd="1" destOrd="0" parTransId="{BF46641F-B193-4DE9-B1E6-B1D544456A7D}" sibTransId="{6510766E-B6F5-48FB-9FDE-19411B1F94C9}"/>
    <dgm:cxn modelId="{ECD90F6F-A0EC-44BD-941C-2F5C833039E5}" type="presOf" srcId="{EF500C6D-4387-4D64-AB6A-1DD0DE755172}" destId="{02E69582-95B1-4F29-95FF-8557D1C1C2C3}" srcOrd="0" destOrd="4" presId="urn:microsoft.com/office/officeart/2005/8/layout/venn1"/>
    <dgm:cxn modelId="{77196A0A-4E46-4B51-9807-9F55BE313EB5}" type="presOf" srcId="{A6BAD42F-B2DC-427C-8934-1D156D41CB36}" destId="{76B50C39-B608-4771-B86B-7C67912554A2}" srcOrd="1" destOrd="2" presId="urn:microsoft.com/office/officeart/2005/8/layout/venn1"/>
    <dgm:cxn modelId="{266A868A-1C72-467B-AABC-06231F8CDF6D}" type="presOf" srcId="{F52664B5-894D-4B84-8701-75104F450048}" destId="{839AF75D-47E6-430C-BC9E-0C24F9708564}" srcOrd="1" destOrd="6" presId="urn:microsoft.com/office/officeart/2005/8/layout/venn1"/>
    <dgm:cxn modelId="{2C4881B3-E6B5-4DAA-9794-1886D990B80B}" type="presOf" srcId="{17D6C80F-F7F4-4E38-A480-9BEA4CB2498B}" destId="{76B50C39-B608-4771-B86B-7C67912554A2}" srcOrd="1" destOrd="3" presId="urn:microsoft.com/office/officeart/2005/8/layout/venn1"/>
    <dgm:cxn modelId="{C789E40F-D8A2-42FE-B755-0D9E4602A61F}" type="presOf" srcId="{2B11CA35-2F33-487E-9126-489BC095D24C}" destId="{839AF75D-47E6-430C-BC9E-0C24F9708564}" srcOrd="1" destOrd="5" presId="urn:microsoft.com/office/officeart/2005/8/layout/venn1"/>
    <dgm:cxn modelId="{740C1C1E-99B0-4EE1-95AD-62CFADA4EDD4}" srcId="{F29EBBD9-7EAB-437F-B907-0A14F5AFD6EE}" destId="{277E4556-0FEA-419C-9BBD-FB0D43AE2918}" srcOrd="2" destOrd="0" parTransId="{EFF265AB-9904-4EDB-9131-9720BDAC2321}" sibTransId="{25E4D874-FB64-41B2-B7A3-32B5955B9814}"/>
    <dgm:cxn modelId="{C3A03408-BE22-4C87-9ED9-A8DF227B846D}" type="presOf" srcId="{07296AD4-AA8A-40DC-A843-BD51B732336B}" destId="{02E69582-95B1-4F29-95FF-8557D1C1C2C3}" srcOrd="0" destOrd="2" presId="urn:microsoft.com/office/officeart/2005/8/layout/venn1"/>
    <dgm:cxn modelId="{113EF537-CB66-40D9-96FB-0AD2ACA2CFEF}" type="presOf" srcId="{6A4647F5-EC57-4E1F-82E6-E0F2FBA1BBE5}" destId="{83E275B2-B921-44AC-8256-27B0799F8C4A}" srcOrd="0" destOrd="0" presId="urn:microsoft.com/office/officeart/2005/8/layout/venn1"/>
    <dgm:cxn modelId="{3820601F-BD57-4B97-8235-F44053440D47}" type="presOf" srcId="{C348ACFC-3E62-41FE-80B0-579E62197440}" destId="{76B50C39-B608-4771-B86B-7C67912554A2}" srcOrd="1" destOrd="5" presId="urn:microsoft.com/office/officeart/2005/8/layout/venn1"/>
    <dgm:cxn modelId="{FD007438-AD2C-4E83-8A72-EF5FF1198955}" srcId="{6A4647F5-EC57-4E1F-82E6-E0F2FBA1BBE5}" destId="{17D6C80F-F7F4-4E38-A480-9BEA4CB2498B}" srcOrd="2" destOrd="0" parTransId="{F5E303C0-A4E3-4BB6-82E8-FB7A8DDDC38B}" sibTransId="{6863F29F-09D6-4CA9-855F-95ACE5466CAF}"/>
    <dgm:cxn modelId="{DBACC323-0BD1-4F23-AA1F-998A672097C1}" srcId="{1A76CB9E-2C81-421F-A552-A5F0AFCF5479}" destId="{F29EBBD9-7EAB-437F-B907-0A14F5AFD6EE}" srcOrd="0" destOrd="0" parTransId="{DFE1B633-19C5-404E-AAD0-C4C8149809AD}" sibTransId="{56A0E3C8-0ED5-4897-A333-FFD7DB7032CF}"/>
    <dgm:cxn modelId="{120F9A99-C477-451D-8E94-4F0F961BFD9E}" srcId="{F29EBBD9-7EAB-437F-B907-0A14F5AFD6EE}" destId="{07296AD4-AA8A-40DC-A843-BD51B732336B}" srcOrd="1" destOrd="0" parTransId="{E1BAADF2-8034-4BC3-AFB9-B1A471504E94}" sibTransId="{C157DD33-D016-435F-B164-79F6AA3F6BAA}"/>
    <dgm:cxn modelId="{D71935D8-469E-40A9-BD02-ABB8A03BBDC8}" type="presOf" srcId="{80C30C7C-EBDE-4A0A-94D6-16295372176A}" destId="{839AF75D-47E6-430C-BC9E-0C24F9708564}" srcOrd="1" destOrd="7" presId="urn:microsoft.com/office/officeart/2005/8/layout/venn1"/>
    <dgm:cxn modelId="{89B5B389-1953-44AA-AC70-EF4BF8AD2624}" type="presOf" srcId="{EF500C6D-4387-4D64-AB6A-1DD0DE755172}" destId="{839AF75D-47E6-430C-BC9E-0C24F9708564}" srcOrd="1" destOrd="4" presId="urn:microsoft.com/office/officeart/2005/8/layout/venn1"/>
    <dgm:cxn modelId="{C3F5C7C3-A10F-4D07-AAFB-1D5FF78233EC}" type="presOf" srcId="{F52664B5-894D-4B84-8701-75104F450048}" destId="{02E69582-95B1-4F29-95FF-8557D1C1C2C3}" srcOrd="0" destOrd="6" presId="urn:microsoft.com/office/officeart/2005/8/layout/venn1"/>
    <dgm:cxn modelId="{A56E32E6-D53A-4F65-9621-549C7FB20B79}" srcId="{F29EBBD9-7EAB-437F-B907-0A14F5AFD6EE}" destId="{EF500C6D-4387-4D64-AB6A-1DD0DE755172}" srcOrd="3" destOrd="0" parTransId="{BDA8D1F7-D918-454D-9509-61E0FF01F607}" sibTransId="{7519D201-CA12-4C60-A644-FEE6F0A2BE33}"/>
    <dgm:cxn modelId="{B824C610-B90A-4CBF-A2B3-3E3801A5F921}" type="presOf" srcId="{80C30C7C-EBDE-4A0A-94D6-16295372176A}" destId="{02E69582-95B1-4F29-95FF-8557D1C1C2C3}" srcOrd="0" destOrd="7" presId="urn:microsoft.com/office/officeart/2005/8/layout/venn1"/>
    <dgm:cxn modelId="{BB089BA7-A9FA-4C2B-B2C3-B59D5B25CE93}" type="presParOf" srcId="{A0750EBA-1F0A-479C-B1C1-3DBA03E74B6E}" destId="{02E69582-95B1-4F29-95FF-8557D1C1C2C3}" srcOrd="0" destOrd="0" presId="urn:microsoft.com/office/officeart/2005/8/layout/venn1"/>
    <dgm:cxn modelId="{D71F6547-D5E6-4990-867D-83E3BA40F3D6}" type="presParOf" srcId="{A0750EBA-1F0A-479C-B1C1-3DBA03E74B6E}" destId="{839AF75D-47E6-430C-BC9E-0C24F9708564}" srcOrd="1" destOrd="0" presId="urn:microsoft.com/office/officeart/2005/8/layout/venn1"/>
    <dgm:cxn modelId="{4557F436-72D0-48CF-84C9-52B2AB0ADAE1}" type="presParOf" srcId="{A0750EBA-1F0A-479C-B1C1-3DBA03E74B6E}" destId="{83E275B2-B921-44AC-8256-27B0799F8C4A}" srcOrd="2" destOrd="0" presId="urn:microsoft.com/office/officeart/2005/8/layout/venn1"/>
    <dgm:cxn modelId="{7627B7DA-87DA-4ACD-8978-4636DA9CD620}" type="presParOf" srcId="{A0750EBA-1F0A-479C-B1C1-3DBA03E74B6E}" destId="{76B50C39-B608-4771-B86B-7C67912554A2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E69582-95B1-4F29-95FF-8557D1C1C2C3}">
      <dsp:nvSpPr>
        <dsp:cNvPr id="0" name=""/>
        <dsp:cNvSpPr/>
      </dsp:nvSpPr>
      <dsp:spPr>
        <a:xfrm>
          <a:off x="220540" y="7447"/>
          <a:ext cx="2723224" cy="2723224"/>
        </a:xfrm>
        <a:prstGeom prst="ellipse">
          <a:avLst/>
        </a:prstGeom>
        <a:solidFill>
          <a:schemeClr val="accent3">
            <a:alpha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1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Dogs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from wolves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tamed 12,000 years ago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campsite pets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smallest 2 lbs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biggest 200 lbs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social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needs attention</a:t>
          </a:r>
        </a:p>
      </dsp:txBody>
      <dsp:txXfrm>
        <a:off x="600810" y="328574"/>
        <a:ext cx="1570147" cy="2080971"/>
      </dsp:txXfrm>
    </dsp:sp>
    <dsp:sp modelId="{83E275B2-B921-44AC-8256-27B0799F8C4A}">
      <dsp:nvSpPr>
        <dsp:cNvPr id="0" name=""/>
        <dsp:cNvSpPr/>
      </dsp:nvSpPr>
      <dsp:spPr>
        <a:xfrm>
          <a:off x="2183224" y="7447"/>
          <a:ext cx="2723224" cy="2723224"/>
        </a:xfrm>
        <a:prstGeom prst="ellipse">
          <a:avLst/>
        </a:prstGeom>
        <a:solidFill>
          <a:schemeClr val="accent3">
            <a:alpha val="50000"/>
            <a:hueOff val="11250264"/>
            <a:satOff val="-16880"/>
            <a:lumOff val="-2745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1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Cats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from wildcats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tamed 6,000 years ago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guard grain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smallest 8 lbs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biggest 20 lbs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loner</a:t>
          </a:r>
        </a:p>
      </dsp:txBody>
      <dsp:txXfrm>
        <a:off x="2956031" y="328574"/>
        <a:ext cx="1570147" cy="20809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CEEFA2D6</Template>
  <TotalTime>7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BSD27J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cmeredith</dc:creator>
  <cp:lastModifiedBy>Christy Meredith</cp:lastModifiedBy>
  <cp:revision>3</cp:revision>
  <dcterms:created xsi:type="dcterms:W3CDTF">2014-02-20T16:00:00Z</dcterms:created>
  <dcterms:modified xsi:type="dcterms:W3CDTF">2014-02-20T16:47:00Z</dcterms:modified>
</cp:coreProperties>
</file>